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928" w:rsidRDefault="00D6574B"/>
    <w:p w:rsidR="002B063C" w:rsidRPr="002B063C" w:rsidRDefault="002B063C" w:rsidP="002B063C">
      <w:pPr>
        <w:jc w:val="center"/>
        <w:rPr>
          <w:rFonts w:cstheme="minorHAnsi"/>
          <w:b/>
          <w:bCs/>
          <w:u w:val="single"/>
        </w:rPr>
      </w:pPr>
      <w:r w:rsidRPr="002B063C">
        <w:rPr>
          <w:rFonts w:cstheme="minorHAnsi"/>
          <w:b/>
          <w:bCs/>
          <w:u w:val="single"/>
        </w:rPr>
        <w:t>LISTE DES PIECES ET DOCUMENTS A FOURNIR PAR LE VENDEUR</w:t>
      </w:r>
    </w:p>
    <w:p w:rsidR="002B063C" w:rsidRPr="002B063C" w:rsidRDefault="002B063C" w:rsidP="002B063C">
      <w:pPr>
        <w:jc w:val="center"/>
        <w:rPr>
          <w:rFonts w:cstheme="minorHAnsi"/>
          <w:b/>
          <w:bCs/>
          <w:u w:val="single"/>
        </w:rPr>
      </w:pPr>
    </w:p>
    <w:p w:rsidR="002B063C" w:rsidRPr="002B063C" w:rsidRDefault="002B063C" w:rsidP="002B063C">
      <w:pPr>
        <w:rPr>
          <w:rFonts w:cstheme="minorHAnsi"/>
          <w:sz w:val="20"/>
          <w:szCs w:val="20"/>
        </w:rPr>
      </w:pPr>
      <w:r w:rsidRPr="002B063C">
        <w:rPr>
          <w:rFonts w:cstheme="minorHAnsi"/>
          <w:sz w:val="20"/>
          <w:szCs w:val="20"/>
        </w:rPr>
        <w:t xml:space="preserve">Pour engager rapidement votre projet de vente, veuillez nous adresser (par courrier postal, dépôt à l’accueil de l’étude ou e-mail) les pièces et informations suivantes : </w:t>
      </w:r>
    </w:p>
    <w:p w:rsidR="002B063C" w:rsidRPr="002B063C" w:rsidRDefault="002B063C" w:rsidP="002B063C">
      <w:pPr>
        <w:rPr>
          <w:rFonts w:cstheme="minorHAnsi"/>
          <w:sz w:val="20"/>
          <w:szCs w:val="20"/>
        </w:rPr>
      </w:pPr>
    </w:p>
    <w:tbl>
      <w:tblPr>
        <w:tblStyle w:val="Grilledutableau"/>
        <w:tblW w:w="5000" w:type="pct"/>
        <w:tblLook w:val="04A0" w:firstRow="1" w:lastRow="0" w:firstColumn="1" w:lastColumn="0" w:noHBand="0" w:noVBand="1"/>
      </w:tblPr>
      <w:tblGrid>
        <w:gridCol w:w="2404"/>
        <w:gridCol w:w="3633"/>
        <w:gridCol w:w="3019"/>
      </w:tblGrid>
      <w:tr w:rsidR="002B063C" w:rsidRPr="002B063C" w:rsidTr="00BA3D81">
        <w:tc>
          <w:tcPr>
            <w:tcW w:w="1327" w:type="pct"/>
            <w:shd w:val="clear" w:color="auto" w:fill="C45911" w:themeFill="accent2" w:themeFillShade="BF"/>
            <w:vAlign w:val="center"/>
          </w:tcPr>
          <w:p w:rsidR="002B063C" w:rsidRPr="002B063C" w:rsidRDefault="002B063C" w:rsidP="002B063C">
            <w:pPr>
              <w:jc w:val="center"/>
              <w:rPr>
                <w:b/>
                <w:bCs/>
              </w:rPr>
            </w:pPr>
            <w:r w:rsidRPr="002B063C">
              <w:rPr>
                <w:b/>
                <w:bCs/>
              </w:rPr>
              <w:t>Document</w:t>
            </w:r>
          </w:p>
          <w:p w:rsidR="002B063C" w:rsidRPr="002B063C" w:rsidRDefault="002B063C" w:rsidP="002B063C">
            <w:pPr>
              <w:jc w:val="center"/>
              <w:rPr>
                <w:sz w:val="6"/>
                <w:szCs w:val="6"/>
              </w:rPr>
            </w:pPr>
          </w:p>
        </w:tc>
        <w:tc>
          <w:tcPr>
            <w:tcW w:w="2006" w:type="pct"/>
            <w:shd w:val="clear" w:color="auto" w:fill="C45911" w:themeFill="accent2" w:themeFillShade="BF"/>
            <w:vAlign w:val="center"/>
          </w:tcPr>
          <w:p w:rsidR="002B063C" w:rsidRPr="002B063C" w:rsidRDefault="002B063C" w:rsidP="002B063C">
            <w:pPr>
              <w:jc w:val="center"/>
              <w:rPr>
                <w:b/>
                <w:bCs/>
              </w:rPr>
            </w:pPr>
            <w:r w:rsidRPr="002B063C">
              <w:rPr>
                <w:b/>
                <w:bCs/>
              </w:rPr>
              <w:t>Description</w:t>
            </w:r>
          </w:p>
        </w:tc>
        <w:tc>
          <w:tcPr>
            <w:tcW w:w="1667" w:type="pct"/>
            <w:shd w:val="clear" w:color="auto" w:fill="C45911" w:themeFill="accent2" w:themeFillShade="BF"/>
            <w:vAlign w:val="center"/>
          </w:tcPr>
          <w:p w:rsidR="002B063C" w:rsidRPr="002B063C" w:rsidRDefault="002B063C" w:rsidP="002B063C">
            <w:pPr>
              <w:jc w:val="center"/>
              <w:rPr>
                <w:b/>
                <w:bCs/>
              </w:rPr>
            </w:pPr>
            <w:r w:rsidRPr="002B063C">
              <w:rPr>
                <w:b/>
                <w:bCs/>
              </w:rPr>
              <w:t>Où le trouver ?</w:t>
            </w:r>
          </w:p>
        </w:tc>
      </w:tr>
      <w:tr w:rsidR="002B063C" w:rsidRPr="002B063C" w:rsidTr="00BA3D81">
        <w:trPr>
          <w:trHeight w:val="345"/>
        </w:trPr>
        <w:tc>
          <w:tcPr>
            <w:tcW w:w="1327" w:type="pct"/>
            <w:shd w:val="clear" w:color="auto" w:fill="FBE4D5" w:themeFill="accent2" w:themeFillTint="33"/>
            <w:vAlign w:val="center"/>
          </w:tcPr>
          <w:p w:rsidR="002B063C" w:rsidRPr="002B063C" w:rsidRDefault="002B063C" w:rsidP="002B063C">
            <w:pPr>
              <w:jc w:val="both"/>
              <w:rPr>
                <w:b/>
                <w:bCs/>
                <w:sz w:val="16"/>
                <w:szCs w:val="16"/>
              </w:rPr>
            </w:pPr>
            <w:r w:rsidRPr="002B063C">
              <w:rPr>
                <w:rFonts w:ascii="Calibri" w:eastAsia="Calibri" w:hAnsi="Calibri" w:cs="Calibri"/>
                <w:b/>
                <w:bCs/>
                <w:sz w:val="16"/>
                <w:szCs w:val="16"/>
              </w:rPr>
              <w:t>Questionnaire d’état civil</w:t>
            </w:r>
          </w:p>
        </w:tc>
        <w:tc>
          <w:tcPr>
            <w:tcW w:w="2006" w:type="pct"/>
            <w:shd w:val="clear" w:color="auto" w:fill="FBE4D5" w:themeFill="accent2" w:themeFillTint="33"/>
            <w:vAlign w:val="center"/>
          </w:tcPr>
          <w:p w:rsidR="002B063C" w:rsidRPr="002B063C" w:rsidRDefault="002B063C" w:rsidP="002B063C">
            <w:pPr>
              <w:rPr>
                <w:sz w:val="16"/>
                <w:szCs w:val="16"/>
              </w:rPr>
            </w:pPr>
            <w:r w:rsidRPr="002B063C">
              <w:rPr>
                <w:sz w:val="16"/>
                <w:szCs w:val="16"/>
              </w:rPr>
              <w:t>A compléter pour chaque vendeur</w:t>
            </w:r>
          </w:p>
        </w:tc>
        <w:tc>
          <w:tcPr>
            <w:tcW w:w="1667" w:type="pct"/>
            <w:shd w:val="clear" w:color="auto" w:fill="FBE4D5" w:themeFill="accent2" w:themeFillTint="33"/>
            <w:vAlign w:val="center"/>
          </w:tcPr>
          <w:p w:rsidR="002B063C" w:rsidRPr="002B063C" w:rsidRDefault="002B063C" w:rsidP="002B063C">
            <w:pPr>
              <w:jc w:val="both"/>
              <w:rPr>
                <w:b/>
                <w:bCs/>
                <w:sz w:val="16"/>
                <w:szCs w:val="16"/>
              </w:rPr>
            </w:pPr>
            <w:r w:rsidRPr="002B063C">
              <w:rPr>
                <w:b/>
                <w:bCs/>
                <w:sz w:val="16"/>
                <w:szCs w:val="16"/>
              </w:rPr>
              <w:t xml:space="preserve">Ci-joint </w:t>
            </w:r>
          </w:p>
        </w:tc>
      </w:tr>
      <w:tr w:rsidR="002B063C" w:rsidRPr="002B063C" w:rsidTr="00BA3D81">
        <w:trPr>
          <w:trHeight w:val="420"/>
        </w:trPr>
        <w:tc>
          <w:tcPr>
            <w:tcW w:w="1327" w:type="pct"/>
            <w:shd w:val="clear" w:color="auto" w:fill="F4B083" w:themeFill="accent2" w:themeFillTint="99"/>
            <w:vAlign w:val="center"/>
          </w:tcPr>
          <w:p w:rsidR="002B063C" w:rsidRPr="002B063C" w:rsidRDefault="002B063C" w:rsidP="002B063C">
            <w:pPr>
              <w:jc w:val="both"/>
              <w:rPr>
                <w:b/>
                <w:bCs/>
                <w:sz w:val="16"/>
                <w:szCs w:val="16"/>
              </w:rPr>
            </w:pPr>
            <w:r w:rsidRPr="002B063C">
              <w:rPr>
                <w:b/>
                <w:bCs/>
                <w:sz w:val="16"/>
                <w:szCs w:val="16"/>
              </w:rPr>
              <w:t>Questionnaire de vente</w:t>
            </w:r>
          </w:p>
        </w:tc>
        <w:tc>
          <w:tcPr>
            <w:tcW w:w="2006" w:type="pct"/>
            <w:shd w:val="clear" w:color="auto" w:fill="F4B083" w:themeFill="accent2" w:themeFillTint="99"/>
            <w:vAlign w:val="center"/>
          </w:tcPr>
          <w:p w:rsidR="002B063C" w:rsidRPr="002B063C" w:rsidRDefault="002B063C" w:rsidP="002B063C">
            <w:pPr>
              <w:rPr>
                <w:sz w:val="16"/>
                <w:szCs w:val="16"/>
              </w:rPr>
            </w:pPr>
            <w:r w:rsidRPr="002B063C">
              <w:rPr>
                <w:sz w:val="16"/>
                <w:szCs w:val="16"/>
              </w:rPr>
              <w:t>A compléter</w:t>
            </w:r>
          </w:p>
        </w:tc>
        <w:tc>
          <w:tcPr>
            <w:tcW w:w="1667" w:type="pct"/>
            <w:shd w:val="clear" w:color="auto" w:fill="F4B083" w:themeFill="accent2" w:themeFillTint="99"/>
            <w:vAlign w:val="center"/>
          </w:tcPr>
          <w:p w:rsidR="002B063C" w:rsidRPr="002B063C" w:rsidRDefault="002B063C" w:rsidP="002B063C">
            <w:pPr>
              <w:jc w:val="both"/>
              <w:rPr>
                <w:b/>
                <w:bCs/>
                <w:sz w:val="16"/>
                <w:szCs w:val="16"/>
              </w:rPr>
            </w:pPr>
            <w:r w:rsidRPr="002B063C">
              <w:rPr>
                <w:b/>
                <w:bCs/>
                <w:sz w:val="16"/>
                <w:szCs w:val="16"/>
              </w:rPr>
              <w:t>Ci-joint</w:t>
            </w:r>
          </w:p>
        </w:tc>
      </w:tr>
      <w:tr w:rsidR="002B063C" w:rsidRPr="002B063C" w:rsidTr="00BA3D81">
        <w:trPr>
          <w:trHeight w:val="412"/>
        </w:trPr>
        <w:tc>
          <w:tcPr>
            <w:tcW w:w="1327" w:type="pct"/>
            <w:shd w:val="clear" w:color="auto" w:fill="FBE4D5" w:themeFill="accent2" w:themeFillTint="33"/>
            <w:vAlign w:val="center"/>
          </w:tcPr>
          <w:p w:rsidR="002B063C" w:rsidRPr="002B063C" w:rsidRDefault="002B063C" w:rsidP="002B063C">
            <w:pPr>
              <w:jc w:val="both"/>
              <w:rPr>
                <w:b/>
                <w:bCs/>
                <w:sz w:val="16"/>
                <w:szCs w:val="16"/>
              </w:rPr>
            </w:pPr>
            <w:r w:rsidRPr="002B063C">
              <w:rPr>
                <w:b/>
                <w:bCs/>
                <w:sz w:val="16"/>
                <w:szCs w:val="16"/>
              </w:rPr>
              <w:t>Avis de taxe foncière</w:t>
            </w:r>
          </w:p>
        </w:tc>
        <w:tc>
          <w:tcPr>
            <w:tcW w:w="2006" w:type="pct"/>
            <w:shd w:val="clear" w:color="auto" w:fill="FBE4D5" w:themeFill="accent2" w:themeFillTint="33"/>
            <w:vAlign w:val="center"/>
          </w:tcPr>
          <w:p w:rsidR="002B063C" w:rsidRPr="002B063C" w:rsidRDefault="002B063C" w:rsidP="002B063C">
            <w:pPr>
              <w:rPr>
                <w:sz w:val="16"/>
                <w:szCs w:val="16"/>
              </w:rPr>
            </w:pPr>
            <w:r w:rsidRPr="002B063C">
              <w:rPr>
                <w:sz w:val="16"/>
                <w:szCs w:val="16"/>
              </w:rPr>
              <w:t>Dernier avis (année en cours ou année précédente)</w:t>
            </w:r>
          </w:p>
        </w:tc>
        <w:tc>
          <w:tcPr>
            <w:tcW w:w="1667" w:type="pct"/>
            <w:shd w:val="clear" w:color="auto" w:fill="FBE4D5" w:themeFill="accent2" w:themeFillTint="33"/>
            <w:vAlign w:val="center"/>
          </w:tcPr>
          <w:p w:rsidR="002B063C" w:rsidRPr="002B063C" w:rsidRDefault="002B063C" w:rsidP="002B063C">
            <w:pPr>
              <w:jc w:val="both"/>
              <w:rPr>
                <w:b/>
                <w:bCs/>
                <w:sz w:val="16"/>
                <w:szCs w:val="16"/>
              </w:rPr>
            </w:pPr>
            <w:r w:rsidRPr="002B063C">
              <w:rPr>
                <w:b/>
                <w:bCs/>
                <w:sz w:val="16"/>
                <w:szCs w:val="16"/>
              </w:rPr>
              <w:t>Vendeur</w:t>
            </w:r>
          </w:p>
        </w:tc>
      </w:tr>
      <w:tr w:rsidR="002B063C" w:rsidRPr="002B063C" w:rsidTr="00BA3D81">
        <w:trPr>
          <w:trHeight w:val="546"/>
        </w:trPr>
        <w:tc>
          <w:tcPr>
            <w:tcW w:w="1327" w:type="pct"/>
            <w:shd w:val="clear" w:color="auto" w:fill="F4B083" w:themeFill="accent2" w:themeFillTint="99"/>
            <w:vAlign w:val="center"/>
          </w:tcPr>
          <w:p w:rsidR="002B063C" w:rsidRPr="002B063C" w:rsidRDefault="002B063C" w:rsidP="002B063C">
            <w:pPr>
              <w:jc w:val="both"/>
              <w:rPr>
                <w:b/>
                <w:bCs/>
                <w:sz w:val="16"/>
                <w:szCs w:val="16"/>
              </w:rPr>
            </w:pPr>
            <w:r w:rsidRPr="002B063C">
              <w:rPr>
                <w:b/>
                <w:bCs/>
                <w:sz w:val="16"/>
                <w:szCs w:val="16"/>
              </w:rPr>
              <w:t xml:space="preserve">RIB </w:t>
            </w:r>
          </w:p>
        </w:tc>
        <w:tc>
          <w:tcPr>
            <w:tcW w:w="2006" w:type="pct"/>
            <w:shd w:val="clear" w:color="auto" w:fill="F4B083" w:themeFill="accent2" w:themeFillTint="99"/>
            <w:vAlign w:val="center"/>
          </w:tcPr>
          <w:p w:rsidR="002B063C" w:rsidRPr="002B063C" w:rsidRDefault="002B063C" w:rsidP="002B063C">
            <w:pPr>
              <w:rPr>
                <w:sz w:val="16"/>
                <w:szCs w:val="16"/>
              </w:rPr>
            </w:pPr>
            <w:r w:rsidRPr="002B063C">
              <w:rPr>
                <w:sz w:val="16"/>
                <w:szCs w:val="16"/>
              </w:rPr>
              <w:t xml:space="preserve">Pour chaque vendeur, </w:t>
            </w:r>
            <w:r w:rsidRPr="002B063C">
              <w:rPr>
                <w:b/>
                <w:bCs/>
                <w:sz w:val="16"/>
                <w:szCs w:val="16"/>
              </w:rPr>
              <w:t>RIB signé</w:t>
            </w:r>
            <w:r w:rsidRPr="002B063C">
              <w:rPr>
                <w:sz w:val="16"/>
                <w:szCs w:val="16"/>
              </w:rPr>
              <w:t xml:space="preserve"> du compte sur lequel sera viré le prix de vente.</w:t>
            </w:r>
          </w:p>
        </w:tc>
        <w:tc>
          <w:tcPr>
            <w:tcW w:w="1667" w:type="pct"/>
            <w:shd w:val="clear" w:color="auto" w:fill="F4B083" w:themeFill="accent2" w:themeFillTint="99"/>
            <w:vAlign w:val="center"/>
          </w:tcPr>
          <w:p w:rsidR="002B063C" w:rsidRPr="002B063C" w:rsidRDefault="002B063C" w:rsidP="002B063C">
            <w:pPr>
              <w:jc w:val="both"/>
              <w:rPr>
                <w:b/>
                <w:bCs/>
                <w:sz w:val="16"/>
                <w:szCs w:val="16"/>
              </w:rPr>
            </w:pPr>
            <w:r w:rsidRPr="002B063C">
              <w:rPr>
                <w:b/>
                <w:bCs/>
                <w:sz w:val="16"/>
                <w:szCs w:val="16"/>
              </w:rPr>
              <w:t>Vendeur</w:t>
            </w:r>
          </w:p>
        </w:tc>
      </w:tr>
      <w:tr w:rsidR="002B063C" w:rsidRPr="002B063C" w:rsidTr="00BA3D81">
        <w:trPr>
          <w:trHeight w:val="425"/>
        </w:trPr>
        <w:tc>
          <w:tcPr>
            <w:tcW w:w="1327" w:type="pct"/>
            <w:shd w:val="clear" w:color="auto" w:fill="FBE4D5" w:themeFill="accent2" w:themeFillTint="33"/>
            <w:vAlign w:val="center"/>
          </w:tcPr>
          <w:p w:rsidR="002B063C" w:rsidRPr="002B063C" w:rsidRDefault="002B063C" w:rsidP="002B063C">
            <w:pPr>
              <w:jc w:val="both"/>
              <w:rPr>
                <w:b/>
                <w:bCs/>
                <w:sz w:val="16"/>
                <w:szCs w:val="16"/>
              </w:rPr>
            </w:pPr>
            <w:r w:rsidRPr="002B063C">
              <w:rPr>
                <w:rFonts w:ascii="Calibri" w:eastAsia="Calibri" w:hAnsi="Calibri" w:cs="Calibri"/>
                <w:b/>
                <w:bCs/>
                <w:sz w:val="16"/>
                <w:szCs w:val="16"/>
              </w:rPr>
              <w:t>Pièce d’identité</w:t>
            </w:r>
          </w:p>
        </w:tc>
        <w:tc>
          <w:tcPr>
            <w:tcW w:w="2006" w:type="pct"/>
            <w:shd w:val="clear" w:color="auto" w:fill="FBE4D5" w:themeFill="accent2" w:themeFillTint="33"/>
            <w:vAlign w:val="center"/>
          </w:tcPr>
          <w:p w:rsidR="002B063C" w:rsidRPr="002B063C" w:rsidRDefault="002B063C" w:rsidP="002B063C">
            <w:pPr>
              <w:rPr>
                <w:sz w:val="16"/>
                <w:szCs w:val="16"/>
              </w:rPr>
            </w:pPr>
            <w:r w:rsidRPr="002B063C">
              <w:rPr>
                <w:rFonts w:ascii="Calibri" w:eastAsia="Calibri" w:hAnsi="Calibri" w:cs="Calibri"/>
                <w:sz w:val="16"/>
                <w:szCs w:val="16"/>
              </w:rPr>
              <w:t>Pour chaque vendeur, copie recto-verso</w:t>
            </w:r>
          </w:p>
        </w:tc>
        <w:tc>
          <w:tcPr>
            <w:tcW w:w="1667" w:type="pct"/>
            <w:shd w:val="clear" w:color="auto" w:fill="FBE4D5" w:themeFill="accent2" w:themeFillTint="33"/>
            <w:vAlign w:val="center"/>
          </w:tcPr>
          <w:p w:rsidR="002B063C" w:rsidRPr="002B063C" w:rsidRDefault="002B063C" w:rsidP="002B063C">
            <w:pPr>
              <w:jc w:val="both"/>
              <w:rPr>
                <w:b/>
                <w:bCs/>
                <w:sz w:val="16"/>
                <w:szCs w:val="16"/>
              </w:rPr>
            </w:pPr>
            <w:r w:rsidRPr="002B063C">
              <w:rPr>
                <w:b/>
                <w:bCs/>
                <w:sz w:val="16"/>
                <w:szCs w:val="16"/>
              </w:rPr>
              <w:t>Vendeur</w:t>
            </w:r>
          </w:p>
        </w:tc>
      </w:tr>
      <w:tr w:rsidR="002B063C" w:rsidRPr="002B063C" w:rsidTr="00BA3D81">
        <w:tc>
          <w:tcPr>
            <w:tcW w:w="1327" w:type="pct"/>
            <w:shd w:val="clear" w:color="auto" w:fill="F4B083" w:themeFill="accent2" w:themeFillTint="99"/>
            <w:vAlign w:val="center"/>
          </w:tcPr>
          <w:p w:rsidR="002B063C" w:rsidRPr="002B063C" w:rsidRDefault="002B063C" w:rsidP="002D16D1">
            <w:pPr>
              <w:spacing w:line="256" w:lineRule="auto"/>
              <w:contextualSpacing/>
              <w:rPr>
                <w:b/>
                <w:bCs/>
                <w:sz w:val="16"/>
                <w:szCs w:val="16"/>
              </w:rPr>
            </w:pPr>
            <w:r w:rsidRPr="002B063C">
              <w:rPr>
                <w:rFonts w:ascii="Calibri" w:eastAsia="Calibri" w:hAnsi="Calibri" w:cs="Calibri"/>
                <w:b/>
                <w:bCs/>
                <w:sz w:val="16"/>
                <w:szCs w:val="16"/>
              </w:rPr>
              <w:t>Copie du contrat de prêt en cours,</w:t>
            </w:r>
          </w:p>
        </w:tc>
        <w:tc>
          <w:tcPr>
            <w:tcW w:w="2006" w:type="pct"/>
            <w:shd w:val="clear" w:color="auto" w:fill="F4B083" w:themeFill="accent2" w:themeFillTint="99"/>
            <w:vAlign w:val="center"/>
          </w:tcPr>
          <w:p w:rsidR="002B063C" w:rsidRPr="002B063C" w:rsidRDefault="002B063C" w:rsidP="002B063C">
            <w:pPr>
              <w:rPr>
                <w:sz w:val="16"/>
                <w:szCs w:val="16"/>
              </w:rPr>
            </w:pPr>
            <w:r w:rsidRPr="002B063C">
              <w:rPr>
                <w:sz w:val="16"/>
                <w:szCs w:val="16"/>
              </w:rPr>
              <w:t>Eventuel contrat de prêt grevant le bien vendu.</w:t>
            </w:r>
          </w:p>
        </w:tc>
        <w:tc>
          <w:tcPr>
            <w:tcW w:w="1667" w:type="pct"/>
            <w:shd w:val="clear" w:color="auto" w:fill="F4B083" w:themeFill="accent2" w:themeFillTint="99"/>
            <w:vAlign w:val="center"/>
          </w:tcPr>
          <w:p w:rsidR="002B063C" w:rsidRPr="002B063C" w:rsidRDefault="002B063C" w:rsidP="002B063C">
            <w:pPr>
              <w:jc w:val="both"/>
              <w:rPr>
                <w:b/>
                <w:bCs/>
                <w:sz w:val="16"/>
                <w:szCs w:val="16"/>
              </w:rPr>
            </w:pPr>
            <w:r w:rsidRPr="002B063C">
              <w:rPr>
                <w:b/>
                <w:bCs/>
                <w:sz w:val="16"/>
                <w:szCs w:val="16"/>
              </w:rPr>
              <w:t>Vendeur</w:t>
            </w:r>
          </w:p>
        </w:tc>
      </w:tr>
      <w:tr w:rsidR="002B063C" w:rsidRPr="002B063C" w:rsidTr="00BA3D81">
        <w:trPr>
          <w:trHeight w:val="835"/>
        </w:trPr>
        <w:tc>
          <w:tcPr>
            <w:tcW w:w="1327" w:type="pct"/>
            <w:shd w:val="clear" w:color="auto" w:fill="FBE4D5" w:themeFill="accent2" w:themeFillTint="33"/>
            <w:vAlign w:val="center"/>
          </w:tcPr>
          <w:p w:rsidR="002B063C" w:rsidRPr="002B063C" w:rsidRDefault="002B063C" w:rsidP="002B063C">
            <w:pPr>
              <w:jc w:val="both"/>
              <w:rPr>
                <w:b/>
                <w:bCs/>
                <w:sz w:val="16"/>
                <w:szCs w:val="16"/>
              </w:rPr>
            </w:pPr>
            <w:r w:rsidRPr="002B063C">
              <w:rPr>
                <w:b/>
                <w:bCs/>
                <w:sz w:val="16"/>
                <w:szCs w:val="16"/>
              </w:rPr>
              <w:t>Titre de propriété</w:t>
            </w:r>
          </w:p>
        </w:tc>
        <w:tc>
          <w:tcPr>
            <w:tcW w:w="2006" w:type="pct"/>
            <w:shd w:val="clear" w:color="auto" w:fill="FBE4D5" w:themeFill="accent2" w:themeFillTint="33"/>
            <w:vAlign w:val="center"/>
          </w:tcPr>
          <w:p w:rsidR="002B063C" w:rsidRPr="002B063C" w:rsidRDefault="002B063C" w:rsidP="002B063C">
            <w:pPr>
              <w:rPr>
                <w:sz w:val="16"/>
                <w:szCs w:val="16"/>
              </w:rPr>
            </w:pPr>
            <w:r w:rsidRPr="002B063C">
              <w:rPr>
                <w:b/>
                <w:bCs/>
                <w:sz w:val="16"/>
                <w:szCs w:val="16"/>
                <w:u w:val="single"/>
              </w:rPr>
              <w:t>Acte complet</w:t>
            </w:r>
            <w:r w:rsidRPr="002B063C">
              <w:rPr>
                <w:sz w:val="16"/>
                <w:szCs w:val="16"/>
              </w:rPr>
              <w:t xml:space="preserve"> en vertu duquel vous êtes propriétaire (acte de vente, attestation immobilière, donation…</w:t>
            </w:r>
          </w:p>
        </w:tc>
        <w:tc>
          <w:tcPr>
            <w:tcW w:w="1667" w:type="pct"/>
            <w:shd w:val="clear" w:color="auto" w:fill="FBE4D5" w:themeFill="accent2" w:themeFillTint="33"/>
            <w:vAlign w:val="center"/>
          </w:tcPr>
          <w:p w:rsidR="002B063C" w:rsidRPr="002B063C" w:rsidRDefault="002B063C" w:rsidP="002B063C">
            <w:pPr>
              <w:jc w:val="both"/>
              <w:rPr>
                <w:sz w:val="16"/>
                <w:szCs w:val="16"/>
              </w:rPr>
            </w:pPr>
            <w:r w:rsidRPr="002B063C">
              <w:rPr>
                <w:sz w:val="16"/>
                <w:szCs w:val="16"/>
              </w:rPr>
              <w:t>Si vous ne possédez pas cet acte, veuillez nous l’indiquer. Nous en ferons la demande, à vos frais.</w:t>
            </w:r>
          </w:p>
        </w:tc>
      </w:tr>
      <w:tr w:rsidR="002B063C" w:rsidRPr="002B063C" w:rsidTr="00BA3D81">
        <w:trPr>
          <w:trHeight w:val="1259"/>
        </w:trPr>
        <w:tc>
          <w:tcPr>
            <w:tcW w:w="1327" w:type="pct"/>
            <w:shd w:val="clear" w:color="auto" w:fill="F4B083" w:themeFill="accent2" w:themeFillTint="99"/>
            <w:vAlign w:val="center"/>
          </w:tcPr>
          <w:p w:rsidR="002B063C" w:rsidRPr="002B063C" w:rsidRDefault="002B063C" w:rsidP="002B063C">
            <w:pPr>
              <w:jc w:val="both"/>
              <w:rPr>
                <w:b/>
                <w:bCs/>
                <w:sz w:val="16"/>
                <w:szCs w:val="16"/>
              </w:rPr>
            </w:pPr>
            <w:r w:rsidRPr="002B063C">
              <w:rPr>
                <w:b/>
                <w:bCs/>
                <w:sz w:val="16"/>
                <w:szCs w:val="16"/>
              </w:rPr>
              <w:t xml:space="preserve">Si vous avez réalisé des travaux </w:t>
            </w:r>
            <w:r w:rsidRPr="002B063C">
              <w:rPr>
                <w:sz w:val="16"/>
                <w:szCs w:val="16"/>
              </w:rPr>
              <w:t>(système de chauffage, huisseries, électricité…),</w:t>
            </w:r>
            <w:r w:rsidRPr="002B063C">
              <w:rPr>
                <w:b/>
                <w:bCs/>
                <w:sz w:val="16"/>
                <w:szCs w:val="16"/>
              </w:rPr>
              <w:t xml:space="preserve"> </w:t>
            </w:r>
            <w:r w:rsidRPr="002B063C">
              <w:rPr>
                <w:b/>
                <w:bCs/>
                <w:sz w:val="16"/>
                <w:szCs w:val="16"/>
                <w:u w:val="single"/>
              </w:rPr>
              <w:t>les factures et attestations d’assurance des professionnels</w:t>
            </w:r>
          </w:p>
        </w:tc>
        <w:tc>
          <w:tcPr>
            <w:tcW w:w="2006" w:type="pct"/>
            <w:shd w:val="clear" w:color="auto" w:fill="F4B083" w:themeFill="accent2" w:themeFillTint="99"/>
            <w:vAlign w:val="center"/>
          </w:tcPr>
          <w:p w:rsidR="002B063C" w:rsidRPr="002B063C" w:rsidRDefault="002B063C" w:rsidP="002B063C">
            <w:pPr>
              <w:numPr>
                <w:ilvl w:val="0"/>
                <w:numId w:val="3"/>
              </w:numPr>
              <w:ind w:left="173" w:hanging="173"/>
              <w:contextualSpacing/>
              <w:rPr>
                <w:sz w:val="16"/>
                <w:szCs w:val="16"/>
              </w:rPr>
            </w:pPr>
            <w:r w:rsidRPr="002B063C">
              <w:rPr>
                <w:sz w:val="16"/>
                <w:szCs w:val="16"/>
              </w:rPr>
              <w:t>Factures acquittées,</w:t>
            </w:r>
          </w:p>
          <w:p w:rsidR="002B063C" w:rsidRPr="002B063C" w:rsidRDefault="002B063C" w:rsidP="002B063C">
            <w:pPr>
              <w:numPr>
                <w:ilvl w:val="0"/>
                <w:numId w:val="2"/>
              </w:numPr>
              <w:ind w:left="173" w:hanging="173"/>
              <w:contextualSpacing/>
              <w:rPr>
                <w:sz w:val="16"/>
                <w:szCs w:val="16"/>
              </w:rPr>
            </w:pPr>
            <w:r w:rsidRPr="002B063C">
              <w:rPr>
                <w:sz w:val="16"/>
                <w:szCs w:val="16"/>
              </w:rPr>
              <w:t>Contrat de maîtrise d’ouvrage,</w:t>
            </w:r>
          </w:p>
          <w:p w:rsidR="002B063C" w:rsidRPr="002B063C" w:rsidRDefault="002B063C" w:rsidP="002B063C">
            <w:pPr>
              <w:numPr>
                <w:ilvl w:val="0"/>
                <w:numId w:val="2"/>
              </w:numPr>
              <w:ind w:left="173" w:hanging="173"/>
              <w:contextualSpacing/>
              <w:rPr>
                <w:sz w:val="16"/>
                <w:szCs w:val="16"/>
              </w:rPr>
            </w:pPr>
            <w:r w:rsidRPr="002B063C">
              <w:rPr>
                <w:sz w:val="16"/>
                <w:szCs w:val="16"/>
              </w:rPr>
              <w:t>Procès-verbal de réception des travaux,</w:t>
            </w:r>
          </w:p>
          <w:p w:rsidR="002B063C" w:rsidRPr="002B063C" w:rsidRDefault="002B063C" w:rsidP="002B063C">
            <w:pPr>
              <w:numPr>
                <w:ilvl w:val="0"/>
                <w:numId w:val="2"/>
              </w:numPr>
              <w:ind w:left="173" w:hanging="173"/>
              <w:contextualSpacing/>
              <w:rPr>
                <w:b/>
                <w:bCs/>
                <w:sz w:val="16"/>
                <w:szCs w:val="16"/>
                <w:u w:val="single"/>
              </w:rPr>
            </w:pPr>
            <w:r w:rsidRPr="002B063C">
              <w:rPr>
                <w:sz w:val="16"/>
                <w:szCs w:val="16"/>
              </w:rPr>
              <w:t>Attestation d’assurance décennale / dommages-ouvrage / responsabilité civile du professionnel</w:t>
            </w:r>
          </w:p>
        </w:tc>
        <w:tc>
          <w:tcPr>
            <w:tcW w:w="1667" w:type="pct"/>
            <w:shd w:val="clear" w:color="auto" w:fill="F4B083" w:themeFill="accent2" w:themeFillTint="99"/>
            <w:vAlign w:val="center"/>
          </w:tcPr>
          <w:p w:rsidR="002B063C" w:rsidRPr="002B063C" w:rsidRDefault="002B063C" w:rsidP="002B063C">
            <w:pPr>
              <w:jc w:val="both"/>
              <w:rPr>
                <w:sz w:val="16"/>
                <w:szCs w:val="16"/>
              </w:rPr>
            </w:pPr>
            <w:r w:rsidRPr="002B063C">
              <w:rPr>
                <w:b/>
                <w:bCs/>
                <w:sz w:val="16"/>
                <w:szCs w:val="16"/>
              </w:rPr>
              <w:t xml:space="preserve">Vendeur </w:t>
            </w:r>
            <w:r w:rsidRPr="002B063C">
              <w:rPr>
                <w:sz w:val="16"/>
                <w:szCs w:val="16"/>
              </w:rPr>
              <w:t>/ Architecte / Maître d’œuvre / professionnel</w:t>
            </w:r>
          </w:p>
        </w:tc>
      </w:tr>
      <w:tr w:rsidR="002B063C" w:rsidRPr="002B063C" w:rsidTr="00BA3D81">
        <w:trPr>
          <w:trHeight w:val="1546"/>
        </w:trPr>
        <w:tc>
          <w:tcPr>
            <w:tcW w:w="1327" w:type="pct"/>
            <w:shd w:val="clear" w:color="auto" w:fill="FBE4D5" w:themeFill="accent2" w:themeFillTint="33"/>
            <w:vAlign w:val="center"/>
          </w:tcPr>
          <w:p w:rsidR="002B063C" w:rsidRPr="002B063C" w:rsidRDefault="002B063C" w:rsidP="002B063C">
            <w:pPr>
              <w:jc w:val="both"/>
              <w:rPr>
                <w:b/>
                <w:bCs/>
                <w:sz w:val="16"/>
                <w:szCs w:val="16"/>
              </w:rPr>
            </w:pPr>
            <w:r w:rsidRPr="002B063C">
              <w:rPr>
                <w:b/>
                <w:bCs/>
                <w:sz w:val="16"/>
                <w:szCs w:val="16"/>
              </w:rPr>
              <w:t>Dossier de diagnostics à jour</w:t>
            </w:r>
          </w:p>
          <w:p w:rsidR="002B063C" w:rsidRPr="002B063C" w:rsidRDefault="002B063C" w:rsidP="002B063C">
            <w:pPr>
              <w:jc w:val="both"/>
              <w:rPr>
                <w:b/>
                <w:bCs/>
                <w:sz w:val="16"/>
                <w:szCs w:val="16"/>
              </w:rPr>
            </w:pPr>
          </w:p>
        </w:tc>
        <w:tc>
          <w:tcPr>
            <w:tcW w:w="2006" w:type="pct"/>
            <w:shd w:val="clear" w:color="auto" w:fill="FBE4D5" w:themeFill="accent2" w:themeFillTint="33"/>
            <w:vAlign w:val="center"/>
          </w:tcPr>
          <w:p w:rsidR="002B063C" w:rsidRPr="002B063C" w:rsidRDefault="002B063C" w:rsidP="002B063C">
            <w:pPr>
              <w:jc w:val="both"/>
              <w:rPr>
                <w:sz w:val="16"/>
                <w:szCs w:val="16"/>
              </w:rPr>
            </w:pPr>
            <w:r w:rsidRPr="002B063C">
              <w:rPr>
                <w:sz w:val="16"/>
                <w:szCs w:val="16"/>
              </w:rPr>
              <w:t>Diagnostics techniques du bien vendu, destinés à décharger le vendeur de son obligation de garantie des vices cachés.</w:t>
            </w:r>
          </w:p>
          <w:p w:rsidR="002B063C" w:rsidRPr="002B063C" w:rsidRDefault="002B063C" w:rsidP="002B063C">
            <w:pPr>
              <w:jc w:val="both"/>
              <w:rPr>
                <w:sz w:val="16"/>
                <w:szCs w:val="16"/>
              </w:rPr>
            </w:pPr>
            <w:r w:rsidRPr="002B063C">
              <w:rPr>
                <w:sz w:val="16"/>
                <w:szCs w:val="16"/>
              </w:rPr>
              <w:t>Certains diagnostics ont une durée de validité limitée entre 6 mois et 10 ans. Un diagnostiqueur professionnel vous indiquera lesquels sont valides et lesquels sont à renouveler.</w:t>
            </w:r>
          </w:p>
        </w:tc>
        <w:tc>
          <w:tcPr>
            <w:tcW w:w="1667" w:type="pct"/>
            <w:shd w:val="clear" w:color="auto" w:fill="FBE4D5" w:themeFill="accent2" w:themeFillTint="33"/>
            <w:vAlign w:val="center"/>
          </w:tcPr>
          <w:p w:rsidR="002B063C" w:rsidRPr="002B063C" w:rsidRDefault="002B063C" w:rsidP="002B063C">
            <w:pPr>
              <w:jc w:val="both"/>
              <w:rPr>
                <w:sz w:val="16"/>
                <w:szCs w:val="16"/>
              </w:rPr>
            </w:pPr>
            <w:r w:rsidRPr="002B063C">
              <w:rPr>
                <w:sz w:val="16"/>
                <w:szCs w:val="16"/>
              </w:rPr>
              <w:t xml:space="preserve">A faire établir par un </w:t>
            </w:r>
            <w:r w:rsidRPr="002B063C">
              <w:rPr>
                <w:b/>
                <w:bCs/>
                <w:sz w:val="16"/>
                <w:szCs w:val="16"/>
              </w:rPr>
              <w:t>diagnostiqueur</w:t>
            </w:r>
          </w:p>
        </w:tc>
      </w:tr>
      <w:tr w:rsidR="002B063C" w:rsidRPr="002B063C" w:rsidTr="00BA3D81">
        <w:tc>
          <w:tcPr>
            <w:tcW w:w="1327" w:type="pct"/>
            <w:shd w:val="clear" w:color="auto" w:fill="F4B083" w:themeFill="accent2" w:themeFillTint="99"/>
            <w:vAlign w:val="center"/>
          </w:tcPr>
          <w:p w:rsidR="002B063C" w:rsidRPr="002B063C" w:rsidRDefault="002B063C" w:rsidP="002D16D1">
            <w:pPr>
              <w:rPr>
                <w:b/>
                <w:bCs/>
                <w:sz w:val="16"/>
                <w:szCs w:val="16"/>
              </w:rPr>
            </w:pPr>
            <w:r w:rsidRPr="002B063C">
              <w:rPr>
                <w:b/>
                <w:bCs/>
                <w:sz w:val="16"/>
                <w:szCs w:val="16"/>
              </w:rPr>
              <w:t>Copie du règlement de copropriété et de ses modificatifs</w:t>
            </w:r>
          </w:p>
        </w:tc>
        <w:tc>
          <w:tcPr>
            <w:tcW w:w="2006" w:type="pct"/>
            <w:shd w:val="clear" w:color="auto" w:fill="F4B083" w:themeFill="accent2" w:themeFillTint="99"/>
            <w:vAlign w:val="center"/>
          </w:tcPr>
          <w:p w:rsidR="002B063C" w:rsidRPr="002B063C" w:rsidRDefault="002B063C" w:rsidP="002B063C">
            <w:pPr>
              <w:jc w:val="both"/>
              <w:rPr>
                <w:sz w:val="16"/>
                <w:szCs w:val="16"/>
              </w:rPr>
            </w:pPr>
            <w:r w:rsidRPr="002B063C">
              <w:rPr>
                <w:sz w:val="16"/>
                <w:szCs w:val="16"/>
              </w:rPr>
              <w:t>Acte complet</w:t>
            </w:r>
          </w:p>
        </w:tc>
        <w:tc>
          <w:tcPr>
            <w:tcW w:w="1667" w:type="pct"/>
            <w:shd w:val="clear" w:color="auto" w:fill="F4B083" w:themeFill="accent2" w:themeFillTint="99"/>
            <w:vAlign w:val="center"/>
          </w:tcPr>
          <w:p w:rsidR="002B063C" w:rsidRPr="002B063C" w:rsidRDefault="002B063C" w:rsidP="002B063C">
            <w:pPr>
              <w:jc w:val="both"/>
              <w:rPr>
                <w:sz w:val="16"/>
                <w:szCs w:val="16"/>
              </w:rPr>
            </w:pPr>
            <w:r w:rsidRPr="002B063C">
              <w:rPr>
                <w:b/>
                <w:bCs/>
                <w:sz w:val="16"/>
                <w:szCs w:val="16"/>
              </w:rPr>
              <w:t xml:space="preserve">Vendeur </w:t>
            </w:r>
            <w:r w:rsidRPr="002B063C">
              <w:rPr>
                <w:sz w:val="16"/>
                <w:szCs w:val="16"/>
              </w:rPr>
              <w:t>/ Syndic.</w:t>
            </w:r>
          </w:p>
          <w:p w:rsidR="002B063C" w:rsidRPr="002B063C" w:rsidRDefault="002B063C" w:rsidP="002B063C">
            <w:pPr>
              <w:jc w:val="both"/>
              <w:rPr>
                <w:sz w:val="16"/>
                <w:szCs w:val="16"/>
              </w:rPr>
            </w:pPr>
            <w:r w:rsidRPr="002B063C">
              <w:rPr>
                <w:sz w:val="16"/>
                <w:szCs w:val="16"/>
              </w:rPr>
              <w:t>Si vous ne possédez pas cet acte, veuillez nous l’indiquer. Nous en ferons la demande, à vos frais</w:t>
            </w:r>
          </w:p>
        </w:tc>
      </w:tr>
      <w:tr w:rsidR="002B063C" w:rsidRPr="002B063C" w:rsidTr="00BA3D81">
        <w:trPr>
          <w:trHeight w:val="771"/>
        </w:trPr>
        <w:tc>
          <w:tcPr>
            <w:tcW w:w="1327" w:type="pct"/>
            <w:shd w:val="clear" w:color="auto" w:fill="FBE4D5" w:themeFill="accent2" w:themeFillTint="33"/>
            <w:vAlign w:val="center"/>
          </w:tcPr>
          <w:p w:rsidR="002B063C" w:rsidRPr="002B063C" w:rsidRDefault="002B063C" w:rsidP="002D16D1">
            <w:pPr>
              <w:rPr>
                <w:b/>
                <w:bCs/>
                <w:sz w:val="16"/>
                <w:szCs w:val="16"/>
              </w:rPr>
            </w:pPr>
            <w:r w:rsidRPr="002B063C">
              <w:rPr>
                <w:rFonts w:cstheme="minorHAnsi"/>
                <w:b/>
                <w:bCs/>
                <w:sz w:val="16"/>
                <w:szCs w:val="16"/>
              </w:rPr>
              <w:t>Procès-verbaux d’assemblée générale</w:t>
            </w:r>
            <w:r w:rsidRPr="002B063C">
              <w:rPr>
                <w:rFonts w:cstheme="minorHAnsi"/>
                <w:sz w:val="16"/>
                <w:szCs w:val="16"/>
              </w:rPr>
              <w:t xml:space="preserve"> des trois dernières années</w:t>
            </w:r>
          </w:p>
        </w:tc>
        <w:tc>
          <w:tcPr>
            <w:tcW w:w="2006" w:type="pct"/>
            <w:shd w:val="clear" w:color="auto" w:fill="FBE4D5" w:themeFill="accent2" w:themeFillTint="33"/>
            <w:vAlign w:val="center"/>
          </w:tcPr>
          <w:p w:rsidR="002B063C" w:rsidRPr="002B063C" w:rsidRDefault="002B063C" w:rsidP="002B063C">
            <w:pPr>
              <w:jc w:val="both"/>
              <w:rPr>
                <w:sz w:val="16"/>
                <w:szCs w:val="16"/>
              </w:rPr>
            </w:pPr>
            <w:r w:rsidRPr="002B063C">
              <w:rPr>
                <w:sz w:val="16"/>
                <w:szCs w:val="16"/>
              </w:rPr>
              <w:t>Et éventuellement convocation reçue pour la prochaine assemblée générale</w:t>
            </w:r>
          </w:p>
        </w:tc>
        <w:tc>
          <w:tcPr>
            <w:tcW w:w="1667" w:type="pct"/>
            <w:shd w:val="clear" w:color="auto" w:fill="FBE4D5" w:themeFill="accent2" w:themeFillTint="33"/>
            <w:vAlign w:val="center"/>
          </w:tcPr>
          <w:p w:rsidR="002B063C" w:rsidRPr="002B063C" w:rsidRDefault="002B063C" w:rsidP="002B063C">
            <w:pPr>
              <w:jc w:val="both"/>
              <w:rPr>
                <w:sz w:val="16"/>
                <w:szCs w:val="16"/>
              </w:rPr>
            </w:pPr>
            <w:r w:rsidRPr="002B063C">
              <w:rPr>
                <w:b/>
                <w:bCs/>
                <w:sz w:val="16"/>
                <w:szCs w:val="16"/>
              </w:rPr>
              <w:t>Vendeur</w:t>
            </w:r>
            <w:r w:rsidRPr="002B063C">
              <w:rPr>
                <w:sz w:val="16"/>
                <w:szCs w:val="16"/>
              </w:rPr>
              <w:t xml:space="preserve"> / Syndic</w:t>
            </w:r>
          </w:p>
        </w:tc>
      </w:tr>
      <w:tr w:rsidR="002B063C" w:rsidRPr="002B063C" w:rsidTr="00BA3D81">
        <w:trPr>
          <w:trHeight w:val="555"/>
        </w:trPr>
        <w:tc>
          <w:tcPr>
            <w:tcW w:w="1327" w:type="pct"/>
            <w:shd w:val="clear" w:color="auto" w:fill="F4B083" w:themeFill="accent2" w:themeFillTint="99"/>
            <w:vAlign w:val="center"/>
          </w:tcPr>
          <w:p w:rsidR="002B063C" w:rsidRPr="002B063C" w:rsidRDefault="002B063C" w:rsidP="002D16D1">
            <w:pPr>
              <w:rPr>
                <w:rFonts w:cstheme="minorHAnsi"/>
                <w:b/>
                <w:bCs/>
                <w:sz w:val="16"/>
                <w:szCs w:val="16"/>
              </w:rPr>
            </w:pPr>
            <w:r w:rsidRPr="002B063C">
              <w:rPr>
                <w:rFonts w:cstheme="minorHAnsi"/>
                <w:b/>
                <w:bCs/>
                <w:sz w:val="16"/>
                <w:szCs w:val="16"/>
              </w:rPr>
              <w:t>Dernier appel de charges du syndic</w:t>
            </w:r>
          </w:p>
        </w:tc>
        <w:tc>
          <w:tcPr>
            <w:tcW w:w="2006" w:type="pct"/>
            <w:shd w:val="clear" w:color="auto" w:fill="F4B083" w:themeFill="accent2" w:themeFillTint="99"/>
            <w:vAlign w:val="center"/>
          </w:tcPr>
          <w:p w:rsidR="002B063C" w:rsidRPr="002B063C" w:rsidRDefault="002B063C" w:rsidP="002B063C">
            <w:pPr>
              <w:jc w:val="both"/>
              <w:rPr>
                <w:sz w:val="16"/>
                <w:szCs w:val="16"/>
              </w:rPr>
            </w:pPr>
            <w:r w:rsidRPr="002B063C">
              <w:rPr>
                <w:sz w:val="16"/>
                <w:szCs w:val="16"/>
              </w:rPr>
              <w:t>Appel de charges du trimestre en cours</w:t>
            </w:r>
          </w:p>
        </w:tc>
        <w:tc>
          <w:tcPr>
            <w:tcW w:w="1667" w:type="pct"/>
            <w:shd w:val="clear" w:color="auto" w:fill="F4B083" w:themeFill="accent2" w:themeFillTint="99"/>
            <w:vAlign w:val="center"/>
          </w:tcPr>
          <w:p w:rsidR="002B063C" w:rsidRPr="002B063C" w:rsidRDefault="002B063C" w:rsidP="002B063C">
            <w:pPr>
              <w:jc w:val="both"/>
              <w:rPr>
                <w:sz w:val="16"/>
                <w:szCs w:val="16"/>
              </w:rPr>
            </w:pPr>
            <w:r w:rsidRPr="002B063C">
              <w:rPr>
                <w:b/>
                <w:bCs/>
                <w:sz w:val="16"/>
                <w:szCs w:val="16"/>
              </w:rPr>
              <w:t>Vendeur</w:t>
            </w:r>
            <w:r w:rsidRPr="002B063C">
              <w:rPr>
                <w:sz w:val="16"/>
                <w:szCs w:val="16"/>
              </w:rPr>
              <w:t xml:space="preserve"> / Syndic</w:t>
            </w:r>
          </w:p>
        </w:tc>
      </w:tr>
      <w:tr w:rsidR="002B063C" w:rsidRPr="002B063C" w:rsidTr="00BA3D81">
        <w:trPr>
          <w:trHeight w:val="549"/>
        </w:trPr>
        <w:tc>
          <w:tcPr>
            <w:tcW w:w="1327" w:type="pct"/>
            <w:shd w:val="clear" w:color="auto" w:fill="FBE4D5" w:themeFill="accent2" w:themeFillTint="33"/>
            <w:vAlign w:val="center"/>
          </w:tcPr>
          <w:p w:rsidR="002B063C" w:rsidRPr="002B063C" w:rsidRDefault="002B063C" w:rsidP="002D16D1">
            <w:pPr>
              <w:rPr>
                <w:rFonts w:cstheme="minorHAnsi"/>
                <w:b/>
                <w:bCs/>
                <w:sz w:val="16"/>
                <w:szCs w:val="16"/>
              </w:rPr>
            </w:pPr>
            <w:r w:rsidRPr="002B063C">
              <w:rPr>
                <w:rFonts w:cstheme="minorHAnsi"/>
                <w:b/>
                <w:bCs/>
                <w:sz w:val="16"/>
                <w:szCs w:val="16"/>
              </w:rPr>
              <w:t>Identifiant et le code d’accès à votre espace syndic en ligne.</w:t>
            </w:r>
          </w:p>
        </w:tc>
        <w:tc>
          <w:tcPr>
            <w:tcW w:w="2006" w:type="pct"/>
            <w:shd w:val="clear" w:color="auto" w:fill="FBE4D5" w:themeFill="accent2" w:themeFillTint="33"/>
            <w:vAlign w:val="center"/>
          </w:tcPr>
          <w:p w:rsidR="002B063C" w:rsidRPr="002B063C" w:rsidRDefault="002B063C" w:rsidP="002B063C">
            <w:pPr>
              <w:jc w:val="both"/>
              <w:rPr>
                <w:sz w:val="16"/>
                <w:szCs w:val="16"/>
              </w:rPr>
            </w:pPr>
            <w:r w:rsidRPr="002B063C">
              <w:rPr>
                <w:sz w:val="16"/>
                <w:szCs w:val="16"/>
              </w:rPr>
              <w:t>Doit vous être communiqué par le syndic</w:t>
            </w:r>
          </w:p>
        </w:tc>
        <w:tc>
          <w:tcPr>
            <w:tcW w:w="1667" w:type="pct"/>
            <w:shd w:val="clear" w:color="auto" w:fill="FBE4D5" w:themeFill="accent2" w:themeFillTint="33"/>
            <w:vAlign w:val="center"/>
          </w:tcPr>
          <w:p w:rsidR="002B063C" w:rsidRPr="002B063C" w:rsidRDefault="002B063C" w:rsidP="002B063C">
            <w:pPr>
              <w:jc w:val="both"/>
              <w:rPr>
                <w:sz w:val="16"/>
                <w:szCs w:val="16"/>
              </w:rPr>
            </w:pPr>
            <w:r w:rsidRPr="002B063C">
              <w:rPr>
                <w:b/>
                <w:bCs/>
                <w:sz w:val="16"/>
                <w:szCs w:val="16"/>
              </w:rPr>
              <w:t>Vendeur</w:t>
            </w:r>
            <w:r w:rsidRPr="002B063C">
              <w:rPr>
                <w:sz w:val="16"/>
                <w:szCs w:val="16"/>
              </w:rPr>
              <w:t xml:space="preserve"> / Syndic</w:t>
            </w:r>
          </w:p>
        </w:tc>
      </w:tr>
    </w:tbl>
    <w:p w:rsidR="002D16D1" w:rsidRDefault="002D16D1" w:rsidP="002D16D1">
      <w:pPr>
        <w:ind w:left="284"/>
        <w:contextualSpacing/>
        <w:jc w:val="both"/>
        <w:rPr>
          <w:rFonts w:ascii="Calibri" w:eastAsia="Calibri" w:hAnsi="Calibri" w:cs="Calibri"/>
          <w:sz w:val="20"/>
          <w:szCs w:val="20"/>
        </w:rPr>
      </w:pPr>
    </w:p>
    <w:p w:rsidR="002D16D1" w:rsidRDefault="002D16D1" w:rsidP="002D16D1">
      <w:pPr>
        <w:ind w:left="284"/>
        <w:contextualSpacing/>
        <w:jc w:val="both"/>
        <w:rPr>
          <w:rFonts w:ascii="Calibri" w:eastAsia="Calibri" w:hAnsi="Calibri" w:cs="Calibri"/>
          <w:sz w:val="20"/>
          <w:szCs w:val="20"/>
        </w:rPr>
      </w:pPr>
    </w:p>
    <w:p w:rsidR="002D16D1" w:rsidRDefault="002D16D1" w:rsidP="002D16D1">
      <w:pPr>
        <w:ind w:left="284"/>
        <w:contextualSpacing/>
        <w:jc w:val="both"/>
        <w:rPr>
          <w:rFonts w:ascii="Calibri" w:eastAsia="Calibri" w:hAnsi="Calibri" w:cs="Calibri"/>
          <w:sz w:val="20"/>
          <w:szCs w:val="20"/>
        </w:rPr>
      </w:pPr>
    </w:p>
    <w:p w:rsidR="002D16D1" w:rsidRDefault="002D16D1" w:rsidP="002D16D1">
      <w:pPr>
        <w:ind w:left="284"/>
        <w:contextualSpacing/>
        <w:jc w:val="both"/>
        <w:rPr>
          <w:rFonts w:ascii="Calibri" w:eastAsia="Calibri" w:hAnsi="Calibri" w:cs="Calibri"/>
          <w:sz w:val="20"/>
          <w:szCs w:val="20"/>
        </w:rPr>
      </w:pPr>
    </w:p>
    <w:p w:rsidR="002D16D1" w:rsidRDefault="002D16D1" w:rsidP="002D16D1">
      <w:pPr>
        <w:ind w:left="284"/>
        <w:contextualSpacing/>
        <w:jc w:val="both"/>
        <w:rPr>
          <w:rFonts w:ascii="Calibri" w:eastAsia="Calibri" w:hAnsi="Calibri" w:cs="Calibri"/>
          <w:sz w:val="20"/>
          <w:szCs w:val="20"/>
        </w:rPr>
      </w:pPr>
    </w:p>
    <w:p w:rsidR="002D16D1" w:rsidRDefault="002D16D1" w:rsidP="002D16D1">
      <w:pPr>
        <w:ind w:left="284"/>
        <w:contextualSpacing/>
        <w:jc w:val="both"/>
        <w:rPr>
          <w:rFonts w:ascii="Calibri" w:eastAsia="Calibri" w:hAnsi="Calibri" w:cs="Calibri"/>
          <w:sz w:val="20"/>
          <w:szCs w:val="20"/>
        </w:rPr>
      </w:pPr>
    </w:p>
    <w:p w:rsidR="002D16D1" w:rsidRDefault="002D16D1" w:rsidP="002D16D1">
      <w:pPr>
        <w:ind w:left="284"/>
        <w:contextualSpacing/>
        <w:jc w:val="both"/>
        <w:rPr>
          <w:rFonts w:ascii="Calibri" w:eastAsia="Calibri" w:hAnsi="Calibri" w:cs="Calibri"/>
          <w:sz w:val="20"/>
          <w:szCs w:val="20"/>
        </w:rPr>
      </w:pPr>
    </w:p>
    <w:p w:rsidR="002D16D1" w:rsidRDefault="002D16D1" w:rsidP="002D16D1">
      <w:pPr>
        <w:ind w:left="284"/>
        <w:contextualSpacing/>
        <w:jc w:val="both"/>
        <w:rPr>
          <w:rFonts w:ascii="Calibri" w:eastAsia="Calibri" w:hAnsi="Calibri" w:cs="Calibri"/>
          <w:sz w:val="20"/>
          <w:szCs w:val="20"/>
        </w:rPr>
      </w:pPr>
    </w:p>
    <w:p w:rsidR="002D16D1" w:rsidRPr="002D16D1" w:rsidRDefault="002D16D1" w:rsidP="002D16D1">
      <w:pPr>
        <w:ind w:left="284"/>
        <w:contextualSpacing/>
        <w:jc w:val="both"/>
        <w:rPr>
          <w:rFonts w:ascii="Calibri" w:eastAsia="Calibri" w:hAnsi="Calibri" w:cs="Calibri"/>
          <w:b/>
          <w:sz w:val="20"/>
          <w:szCs w:val="20"/>
          <w:u w:val="single"/>
        </w:rPr>
      </w:pPr>
      <w:r w:rsidRPr="002D16D1">
        <w:rPr>
          <w:rFonts w:ascii="Calibri" w:eastAsia="Calibri" w:hAnsi="Calibri" w:cs="Calibri"/>
          <w:b/>
          <w:sz w:val="20"/>
          <w:szCs w:val="20"/>
          <w:u w:val="single"/>
        </w:rPr>
        <w:t>Information Copropriété – Pré état daté</w:t>
      </w:r>
    </w:p>
    <w:p w:rsidR="002D16D1" w:rsidRPr="002D16D1" w:rsidRDefault="002D16D1" w:rsidP="002D16D1">
      <w:pPr>
        <w:ind w:left="284"/>
        <w:contextualSpacing/>
        <w:jc w:val="both"/>
        <w:rPr>
          <w:rFonts w:ascii="Calibri" w:eastAsia="Calibri" w:hAnsi="Calibri" w:cs="Calibri"/>
          <w:b/>
          <w:bCs/>
          <w:sz w:val="20"/>
          <w:szCs w:val="20"/>
        </w:rPr>
      </w:pPr>
      <w:r w:rsidRPr="002D16D1">
        <w:rPr>
          <w:rFonts w:ascii="Calibri" w:eastAsia="Calibri" w:hAnsi="Calibri" w:cs="Calibri"/>
          <w:sz w:val="20"/>
          <w:szCs w:val="20"/>
        </w:rPr>
        <w:t xml:space="preserve">Depuis la Loi ALUR du 24 mars 2014 (Articles L721-2 et L721-3 du Code de la Construction et de l’Habitation), </w:t>
      </w:r>
      <w:r w:rsidRPr="002D16D1">
        <w:rPr>
          <w:rFonts w:ascii="Calibri" w:eastAsia="Calibri" w:hAnsi="Calibri" w:cs="Calibri"/>
          <w:b/>
          <w:bCs/>
          <w:sz w:val="20"/>
          <w:szCs w:val="20"/>
        </w:rPr>
        <w:t>le vendeur a l’obligation de fournir à l’acquéreur les informations suivantes :</w:t>
      </w:r>
    </w:p>
    <w:p w:rsidR="002D16D1" w:rsidRPr="002D16D1" w:rsidRDefault="002D16D1" w:rsidP="002D16D1">
      <w:pPr>
        <w:contextualSpacing/>
        <w:jc w:val="both"/>
        <w:rPr>
          <w:rFonts w:ascii="Calibri" w:eastAsia="Calibri" w:hAnsi="Calibri" w:cs="Calibri"/>
          <w:sz w:val="20"/>
          <w:szCs w:val="20"/>
        </w:rPr>
      </w:pPr>
    </w:p>
    <w:p w:rsidR="002D16D1" w:rsidRPr="002D16D1" w:rsidRDefault="002D16D1" w:rsidP="002D16D1">
      <w:pPr>
        <w:ind w:left="567" w:hanging="141"/>
        <w:contextualSpacing/>
        <w:jc w:val="both"/>
        <w:rPr>
          <w:rFonts w:ascii="Calibri" w:eastAsia="Calibri" w:hAnsi="Calibri" w:cs="Calibri"/>
          <w:i/>
          <w:iCs/>
          <w:sz w:val="20"/>
          <w:szCs w:val="20"/>
        </w:rPr>
      </w:pPr>
      <w:r w:rsidRPr="002D16D1">
        <w:rPr>
          <w:rFonts w:ascii="Calibri" w:eastAsia="Calibri" w:hAnsi="Calibri" w:cs="Calibri"/>
          <w:i/>
          <w:iCs/>
          <w:sz w:val="20"/>
          <w:szCs w:val="20"/>
        </w:rPr>
        <w:t>1° Les documents relatifs à l'organisation de l'immeuble :</w:t>
      </w:r>
    </w:p>
    <w:p w:rsidR="002D16D1" w:rsidRPr="002D16D1" w:rsidRDefault="002D16D1" w:rsidP="002D16D1">
      <w:pPr>
        <w:numPr>
          <w:ilvl w:val="0"/>
          <w:numId w:val="7"/>
        </w:numPr>
        <w:spacing w:line="256" w:lineRule="auto"/>
        <w:ind w:left="993" w:hanging="295"/>
        <w:contextualSpacing/>
        <w:jc w:val="both"/>
        <w:rPr>
          <w:rFonts w:ascii="Calibri" w:eastAsia="Calibri" w:hAnsi="Calibri" w:cs="Calibri"/>
          <w:i/>
          <w:iCs/>
          <w:sz w:val="20"/>
          <w:szCs w:val="20"/>
        </w:rPr>
      </w:pPr>
      <w:r w:rsidRPr="002D16D1">
        <w:rPr>
          <w:rFonts w:ascii="Calibri" w:eastAsia="Calibri" w:hAnsi="Calibri" w:cs="Calibri"/>
          <w:i/>
          <w:iCs/>
          <w:sz w:val="20"/>
          <w:szCs w:val="20"/>
        </w:rPr>
        <w:t xml:space="preserve">La fiche synthétique de la copropriété prévue à l'article 8-2 de la loi n° 65-557 du 10 juillet 1965 fixant </w:t>
      </w:r>
    </w:p>
    <w:p w:rsidR="002D16D1" w:rsidRPr="002D16D1" w:rsidRDefault="002D16D1" w:rsidP="002D16D1">
      <w:pPr>
        <w:numPr>
          <w:ilvl w:val="0"/>
          <w:numId w:val="7"/>
        </w:numPr>
        <w:spacing w:line="256" w:lineRule="auto"/>
        <w:ind w:left="993" w:hanging="295"/>
        <w:contextualSpacing/>
        <w:jc w:val="both"/>
        <w:rPr>
          <w:rFonts w:ascii="Calibri" w:eastAsia="Calibri" w:hAnsi="Calibri" w:cs="Calibri"/>
          <w:i/>
          <w:iCs/>
          <w:sz w:val="20"/>
          <w:szCs w:val="20"/>
        </w:rPr>
      </w:pPr>
      <w:r w:rsidRPr="002D16D1">
        <w:rPr>
          <w:rFonts w:ascii="Calibri" w:eastAsia="Calibri" w:hAnsi="Calibri" w:cs="Calibri"/>
          <w:i/>
          <w:iCs/>
          <w:sz w:val="20"/>
          <w:szCs w:val="20"/>
        </w:rPr>
        <w:t>le statut de la copropriété des immeubles bâtis (1) ;</w:t>
      </w:r>
    </w:p>
    <w:p w:rsidR="002D16D1" w:rsidRPr="002D16D1" w:rsidRDefault="002D16D1" w:rsidP="002D16D1">
      <w:pPr>
        <w:numPr>
          <w:ilvl w:val="0"/>
          <w:numId w:val="7"/>
        </w:numPr>
        <w:spacing w:line="256" w:lineRule="auto"/>
        <w:ind w:left="993" w:hanging="295"/>
        <w:contextualSpacing/>
        <w:jc w:val="both"/>
        <w:rPr>
          <w:rFonts w:ascii="Calibri" w:eastAsia="Calibri" w:hAnsi="Calibri" w:cs="Calibri"/>
          <w:i/>
          <w:iCs/>
          <w:sz w:val="20"/>
          <w:szCs w:val="20"/>
        </w:rPr>
      </w:pPr>
      <w:r w:rsidRPr="002D16D1">
        <w:rPr>
          <w:rFonts w:ascii="Calibri" w:eastAsia="Calibri" w:hAnsi="Calibri" w:cs="Calibri"/>
          <w:i/>
          <w:iCs/>
          <w:sz w:val="20"/>
          <w:szCs w:val="20"/>
        </w:rPr>
        <w:t>Le règlement de copropriété et l'état descriptif de division ainsi que les actes les modifiant, s'ils ont été publiés ;</w:t>
      </w:r>
    </w:p>
    <w:p w:rsidR="002D16D1" w:rsidRPr="002D16D1" w:rsidRDefault="002D16D1" w:rsidP="002D16D1">
      <w:pPr>
        <w:numPr>
          <w:ilvl w:val="0"/>
          <w:numId w:val="7"/>
        </w:numPr>
        <w:spacing w:line="256" w:lineRule="auto"/>
        <w:ind w:left="993" w:hanging="295"/>
        <w:contextualSpacing/>
        <w:jc w:val="both"/>
        <w:rPr>
          <w:rFonts w:ascii="Calibri" w:eastAsia="Calibri" w:hAnsi="Calibri" w:cs="Calibri"/>
          <w:i/>
          <w:iCs/>
          <w:sz w:val="20"/>
          <w:szCs w:val="20"/>
        </w:rPr>
      </w:pPr>
      <w:r w:rsidRPr="002D16D1">
        <w:rPr>
          <w:rFonts w:ascii="Calibri" w:eastAsia="Calibri" w:hAnsi="Calibri" w:cs="Calibri"/>
          <w:i/>
          <w:iCs/>
          <w:sz w:val="20"/>
          <w:szCs w:val="20"/>
        </w:rPr>
        <w:t>Les procès-verbaux des assemblées générales des trois dernières années, sauf lorsque le copropriétaire vendeur n'a pas été en mesure d'obtenir ces documents auprès du syndic ;</w:t>
      </w:r>
    </w:p>
    <w:p w:rsidR="002D16D1" w:rsidRPr="002D16D1" w:rsidRDefault="002D16D1" w:rsidP="002D16D1">
      <w:pPr>
        <w:ind w:left="567" w:hanging="141"/>
        <w:contextualSpacing/>
        <w:jc w:val="both"/>
        <w:rPr>
          <w:rFonts w:ascii="Calibri" w:eastAsia="Calibri" w:hAnsi="Calibri" w:cs="Calibri"/>
          <w:i/>
          <w:iCs/>
          <w:sz w:val="20"/>
          <w:szCs w:val="20"/>
        </w:rPr>
      </w:pPr>
    </w:p>
    <w:p w:rsidR="002D16D1" w:rsidRPr="002D16D1" w:rsidRDefault="002D16D1" w:rsidP="002D16D1">
      <w:pPr>
        <w:ind w:left="567" w:hanging="141"/>
        <w:contextualSpacing/>
        <w:jc w:val="both"/>
        <w:rPr>
          <w:rFonts w:ascii="Calibri" w:eastAsia="Calibri" w:hAnsi="Calibri" w:cs="Calibri"/>
          <w:i/>
          <w:iCs/>
          <w:sz w:val="20"/>
          <w:szCs w:val="20"/>
        </w:rPr>
      </w:pPr>
      <w:r w:rsidRPr="002D16D1">
        <w:rPr>
          <w:rFonts w:ascii="Calibri" w:eastAsia="Calibri" w:hAnsi="Calibri" w:cs="Calibri"/>
          <w:i/>
          <w:iCs/>
          <w:sz w:val="20"/>
          <w:szCs w:val="20"/>
        </w:rPr>
        <w:t>2° Les informations financières suivantes :</w:t>
      </w:r>
    </w:p>
    <w:p w:rsidR="002D16D1" w:rsidRPr="002D16D1" w:rsidRDefault="002D16D1" w:rsidP="002D16D1">
      <w:pPr>
        <w:numPr>
          <w:ilvl w:val="0"/>
          <w:numId w:val="8"/>
        </w:numPr>
        <w:spacing w:line="256" w:lineRule="auto"/>
        <w:ind w:left="993" w:hanging="284"/>
        <w:contextualSpacing/>
        <w:jc w:val="both"/>
        <w:rPr>
          <w:rFonts w:ascii="Calibri" w:eastAsia="Calibri" w:hAnsi="Calibri" w:cs="Calibri"/>
          <w:i/>
          <w:iCs/>
          <w:sz w:val="20"/>
          <w:szCs w:val="20"/>
        </w:rPr>
      </w:pPr>
      <w:r w:rsidRPr="002D16D1">
        <w:rPr>
          <w:rFonts w:ascii="Calibri" w:eastAsia="Calibri" w:hAnsi="Calibri" w:cs="Calibri"/>
          <w:i/>
          <w:iCs/>
          <w:sz w:val="20"/>
          <w:szCs w:val="20"/>
        </w:rPr>
        <w:t>Le montant des charges courantes du budget prévisionnel et des charges hors budget prévisionnel payées par le copropriétaire vendeur au titre des deux exercices comptables précédant la vente ;</w:t>
      </w:r>
    </w:p>
    <w:p w:rsidR="002D16D1" w:rsidRPr="002D16D1" w:rsidRDefault="002D16D1" w:rsidP="002D16D1">
      <w:pPr>
        <w:numPr>
          <w:ilvl w:val="0"/>
          <w:numId w:val="8"/>
        </w:numPr>
        <w:spacing w:line="256" w:lineRule="auto"/>
        <w:ind w:left="993" w:hanging="284"/>
        <w:contextualSpacing/>
        <w:jc w:val="both"/>
        <w:rPr>
          <w:rFonts w:ascii="Calibri" w:eastAsia="Calibri" w:hAnsi="Calibri" w:cs="Calibri"/>
          <w:i/>
          <w:iCs/>
          <w:sz w:val="20"/>
          <w:szCs w:val="20"/>
        </w:rPr>
      </w:pPr>
      <w:r w:rsidRPr="002D16D1">
        <w:rPr>
          <w:rFonts w:ascii="Calibri" w:eastAsia="Calibri" w:hAnsi="Calibri" w:cs="Calibri"/>
          <w:i/>
          <w:iCs/>
          <w:sz w:val="20"/>
          <w:szCs w:val="20"/>
        </w:rPr>
        <w:t>Les sommes susceptibles d'être dues au syndicat des copropriétaires par l'acquéreur ;</w:t>
      </w:r>
    </w:p>
    <w:p w:rsidR="002D16D1" w:rsidRPr="002D16D1" w:rsidRDefault="002D16D1" w:rsidP="002D16D1">
      <w:pPr>
        <w:numPr>
          <w:ilvl w:val="0"/>
          <w:numId w:val="8"/>
        </w:numPr>
        <w:spacing w:line="256" w:lineRule="auto"/>
        <w:ind w:left="993" w:hanging="284"/>
        <w:contextualSpacing/>
        <w:jc w:val="both"/>
        <w:rPr>
          <w:rFonts w:ascii="Calibri" w:eastAsia="Calibri" w:hAnsi="Calibri" w:cs="Calibri"/>
          <w:i/>
          <w:iCs/>
          <w:sz w:val="20"/>
          <w:szCs w:val="20"/>
        </w:rPr>
      </w:pPr>
      <w:r w:rsidRPr="002D16D1">
        <w:rPr>
          <w:rFonts w:ascii="Calibri" w:eastAsia="Calibri" w:hAnsi="Calibri" w:cs="Calibri"/>
          <w:i/>
          <w:iCs/>
          <w:sz w:val="20"/>
          <w:szCs w:val="20"/>
        </w:rPr>
        <w:t>L'état global des impayés de charges au sein du syndicat et de la dette vis-à-vis des fournisseurs ;</w:t>
      </w:r>
    </w:p>
    <w:p w:rsidR="002D16D1" w:rsidRPr="002D16D1" w:rsidRDefault="002D16D1" w:rsidP="002D16D1">
      <w:pPr>
        <w:numPr>
          <w:ilvl w:val="0"/>
          <w:numId w:val="8"/>
        </w:numPr>
        <w:spacing w:line="256" w:lineRule="auto"/>
        <w:ind w:left="993" w:hanging="284"/>
        <w:contextualSpacing/>
        <w:jc w:val="both"/>
        <w:rPr>
          <w:rFonts w:ascii="Calibri" w:eastAsia="Calibri" w:hAnsi="Calibri" w:cs="Calibri"/>
          <w:i/>
          <w:iCs/>
          <w:sz w:val="20"/>
          <w:szCs w:val="20"/>
        </w:rPr>
      </w:pPr>
      <w:r w:rsidRPr="002D16D1">
        <w:rPr>
          <w:rFonts w:ascii="Calibri" w:eastAsia="Calibri" w:hAnsi="Calibri" w:cs="Calibri"/>
          <w:i/>
          <w:iCs/>
          <w:sz w:val="20"/>
          <w:szCs w:val="20"/>
        </w:rPr>
        <w:t>Lorsque le syndicat des copropriétaires dispose d'un fonds de travaux, le montant de la part du fonds de travaux rattachée au lot principal vendu et le montant de la dernière cotisation au fonds versée par le copropriétaire vendeur au titre de son lot.</w:t>
      </w:r>
    </w:p>
    <w:p w:rsidR="002D16D1" w:rsidRPr="002D16D1" w:rsidRDefault="002D16D1" w:rsidP="002D16D1">
      <w:pPr>
        <w:ind w:left="1416"/>
        <w:contextualSpacing/>
        <w:jc w:val="both"/>
        <w:rPr>
          <w:rFonts w:ascii="Calibri" w:eastAsia="Calibri" w:hAnsi="Calibri" w:cs="Calibri"/>
          <w:i/>
          <w:iCs/>
          <w:sz w:val="20"/>
          <w:szCs w:val="20"/>
        </w:rPr>
      </w:pPr>
    </w:p>
    <w:p w:rsidR="002D16D1" w:rsidRPr="002D16D1" w:rsidRDefault="002D16D1" w:rsidP="002D16D1">
      <w:pPr>
        <w:ind w:left="709"/>
        <w:contextualSpacing/>
        <w:jc w:val="both"/>
        <w:rPr>
          <w:rFonts w:ascii="Calibri" w:eastAsia="Calibri" w:hAnsi="Calibri" w:cs="Calibri"/>
          <w:i/>
          <w:iCs/>
          <w:sz w:val="20"/>
          <w:szCs w:val="20"/>
        </w:rPr>
      </w:pPr>
      <w:r w:rsidRPr="002D16D1">
        <w:rPr>
          <w:rFonts w:ascii="Calibri" w:eastAsia="Calibri" w:hAnsi="Calibri" w:cs="Calibri"/>
          <w:i/>
          <w:iCs/>
          <w:sz w:val="20"/>
          <w:szCs w:val="20"/>
        </w:rPr>
        <w:t>Les informations mentionnées aux a, c et d du présent 2° sont à jour des informations soumises à l'assemblée générale annuelle chargée d'approuver les comptes précédant la signature de la promesse de vente.</w:t>
      </w:r>
    </w:p>
    <w:p w:rsidR="002D16D1" w:rsidRPr="002D16D1" w:rsidRDefault="002D16D1" w:rsidP="002D16D1">
      <w:pPr>
        <w:contextualSpacing/>
        <w:jc w:val="both"/>
        <w:rPr>
          <w:rFonts w:ascii="Calibri" w:eastAsia="Calibri" w:hAnsi="Calibri" w:cs="Calibri"/>
          <w:sz w:val="20"/>
          <w:szCs w:val="20"/>
        </w:rPr>
      </w:pPr>
    </w:p>
    <w:p w:rsidR="002D16D1" w:rsidRPr="002D16D1" w:rsidRDefault="002D16D1" w:rsidP="002D16D1">
      <w:pPr>
        <w:ind w:left="284"/>
        <w:contextualSpacing/>
        <w:jc w:val="both"/>
        <w:rPr>
          <w:rFonts w:ascii="Calibri" w:eastAsia="Calibri" w:hAnsi="Calibri" w:cs="Calibri"/>
          <w:sz w:val="20"/>
          <w:szCs w:val="20"/>
          <w:u w:val="single"/>
        </w:rPr>
      </w:pPr>
      <w:r w:rsidRPr="002D16D1">
        <w:rPr>
          <w:rFonts w:ascii="Calibri" w:eastAsia="Calibri" w:hAnsi="Calibri" w:cs="Calibri"/>
          <w:sz w:val="20"/>
          <w:szCs w:val="20"/>
          <w:u w:val="single"/>
        </w:rPr>
        <w:t xml:space="preserve">Deux solutions vous sont offertes : </w:t>
      </w:r>
    </w:p>
    <w:p w:rsidR="002D16D1" w:rsidRPr="002D16D1" w:rsidRDefault="002D16D1" w:rsidP="002D16D1">
      <w:pPr>
        <w:numPr>
          <w:ilvl w:val="0"/>
          <w:numId w:val="9"/>
        </w:numPr>
        <w:spacing w:line="256" w:lineRule="auto"/>
        <w:contextualSpacing/>
        <w:jc w:val="both"/>
        <w:rPr>
          <w:rFonts w:ascii="Calibri" w:eastAsia="Calibri" w:hAnsi="Calibri" w:cs="Calibri"/>
          <w:sz w:val="20"/>
          <w:szCs w:val="20"/>
        </w:rPr>
      </w:pPr>
      <w:r w:rsidRPr="002D16D1">
        <w:rPr>
          <w:rFonts w:ascii="Calibri" w:eastAsia="Calibri" w:hAnsi="Calibri" w:cs="Calibri"/>
          <w:sz w:val="20"/>
          <w:szCs w:val="20"/>
        </w:rPr>
        <w:t xml:space="preserve">Soit, </w:t>
      </w:r>
      <w:r w:rsidRPr="002D16D1">
        <w:rPr>
          <w:rFonts w:ascii="Calibri" w:eastAsia="Calibri" w:hAnsi="Calibri" w:cs="Calibri"/>
          <w:b/>
          <w:bCs/>
          <w:sz w:val="20"/>
          <w:szCs w:val="20"/>
        </w:rPr>
        <w:t>vous réunissez vous-même ces informations</w:t>
      </w:r>
      <w:r w:rsidRPr="002D16D1">
        <w:rPr>
          <w:rFonts w:ascii="Calibri" w:eastAsia="Calibri" w:hAnsi="Calibri" w:cs="Calibri"/>
          <w:sz w:val="20"/>
          <w:szCs w:val="20"/>
        </w:rPr>
        <w:t xml:space="preserve">, notamment grâce à la comptabilité annuelle qui est dressée par le syndic, et nous vous adresserons un pré état daté vierge, à compléter par vos soins, </w:t>
      </w:r>
      <w:r w:rsidRPr="002D16D1">
        <w:rPr>
          <w:rFonts w:ascii="Calibri" w:eastAsia="Calibri" w:hAnsi="Calibri" w:cs="Calibri"/>
          <w:sz w:val="20"/>
          <w:szCs w:val="20"/>
          <w:u w:val="single"/>
        </w:rPr>
        <w:t>sous votre responsabilité,</w:t>
      </w:r>
      <w:r w:rsidRPr="002D16D1">
        <w:rPr>
          <w:rFonts w:ascii="Calibri" w:eastAsia="Calibri" w:hAnsi="Calibri" w:cs="Calibri"/>
          <w:sz w:val="20"/>
          <w:szCs w:val="20"/>
        </w:rPr>
        <w:t xml:space="preserve"> </w:t>
      </w:r>
    </w:p>
    <w:p w:rsidR="002D16D1" w:rsidRPr="002D16D1" w:rsidRDefault="002D16D1" w:rsidP="002D16D1">
      <w:pPr>
        <w:ind w:left="1068"/>
        <w:contextualSpacing/>
        <w:jc w:val="both"/>
        <w:rPr>
          <w:rFonts w:ascii="Calibri" w:eastAsia="Calibri" w:hAnsi="Calibri" w:cs="Calibri"/>
          <w:sz w:val="20"/>
          <w:szCs w:val="20"/>
        </w:rPr>
      </w:pPr>
    </w:p>
    <w:p w:rsidR="002D16D1" w:rsidRPr="002D16D1" w:rsidRDefault="002D16D1" w:rsidP="002D16D1">
      <w:pPr>
        <w:numPr>
          <w:ilvl w:val="0"/>
          <w:numId w:val="9"/>
        </w:numPr>
        <w:spacing w:line="256" w:lineRule="auto"/>
        <w:contextualSpacing/>
        <w:jc w:val="both"/>
        <w:rPr>
          <w:rFonts w:ascii="Calibri" w:eastAsia="Calibri" w:hAnsi="Calibri" w:cs="Calibri"/>
          <w:sz w:val="20"/>
          <w:szCs w:val="20"/>
        </w:rPr>
      </w:pPr>
      <w:r w:rsidRPr="002D16D1">
        <w:rPr>
          <w:rFonts w:ascii="Calibri" w:eastAsia="Calibri" w:hAnsi="Calibri" w:cs="Calibri"/>
          <w:sz w:val="20"/>
          <w:szCs w:val="20"/>
        </w:rPr>
        <w:t xml:space="preserve">Soit, </w:t>
      </w:r>
      <w:r w:rsidRPr="002D16D1">
        <w:rPr>
          <w:rFonts w:ascii="Calibri" w:eastAsia="Calibri" w:hAnsi="Calibri" w:cs="Calibri"/>
          <w:b/>
          <w:bCs/>
          <w:sz w:val="20"/>
          <w:szCs w:val="20"/>
        </w:rPr>
        <w:t>vous demandez au syndic de réaliser ce pré-état daté</w:t>
      </w:r>
      <w:r w:rsidRPr="002D16D1">
        <w:rPr>
          <w:rFonts w:ascii="Calibri" w:eastAsia="Calibri" w:hAnsi="Calibri" w:cs="Calibri"/>
          <w:sz w:val="20"/>
          <w:szCs w:val="20"/>
        </w:rPr>
        <w:t xml:space="preserve">. Je vous invite dès à présent à vous rapprocher de votre syndic pour en connaître </w:t>
      </w:r>
      <w:r w:rsidRPr="002D16D1">
        <w:rPr>
          <w:rFonts w:ascii="Calibri" w:eastAsia="Calibri" w:hAnsi="Calibri" w:cs="Calibri"/>
          <w:sz w:val="20"/>
          <w:szCs w:val="20"/>
          <w:u w:val="single"/>
        </w:rPr>
        <w:t>le coût et les modalités de délivrance</w:t>
      </w:r>
      <w:r w:rsidRPr="002D16D1">
        <w:rPr>
          <w:rFonts w:ascii="Calibri" w:eastAsia="Calibri" w:hAnsi="Calibri" w:cs="Calibri"/>
          <w:sz w:val="20"/>
          <w:szCs w:val="20"/>
        </w:rPr>
        <w:t>. Sur votre demande, je leur adresserai une demande des éléments nécessaires.</w:t>
      </w:r>
    </w:p>
    <w:p w:rsidR="002D16D1" w:rsidRPr="002D16D1" w:rsidRDefault="002D16D1" w:rsidP="002D16D1">
      <w:pPr>
        <w:ind w:left="1068"/>
        <w:contextualSpacing/>
        <w:jc w:val="both"/>
        <w:rPr>
          <w:rFonts w:ascii="Calibri" w:eastAsia="Calibri" w:hAnsi="Calibri" w:cs="Calibri"/>
          <w:sz w:val="20"/>
          <w:szCs w:val="20"/>
        </w:rPr>
      </w:pPr>
    </w:p>
    <w:p w:rsidR="002D16D1" w:rsidRPr="002D16D1" w:rsidRDefault="002D16D1" w:rsidP="002D16D1">
      <w:pPr>
        <w:contextualSpacing/>
        <w:jc w:val="both"/>
        <w:rPr>
          <w:rFonts w:ascii="Calibri" w:eastAsia="Calibri" w:hAnsi="Calibri" w:cs="Calibri"/>
          <w:sz w:val="20"/>
          <w:szCs w:val="20"/>
        </w:rPr>
      </w:pPr>
      <w:r w:rsidRPr="002D16D1">
        <w:rPr>
          <w:rFonts w:ascii="Calibri" w:eastAsia="Calibri" w:hAnsi="Calibri" w:cs="Calibri"/>
          <w:sz w:val="20"/>
          <w:szCs w:val="20"/>
        </w:rPr>
        <w:t xml:space="preserve">En tout état de cause, </w:t>
      </w:r>
      <w:r w:rsidRPr="002D16D1">
        <w:rPr>
          <w:rFonts w:ascii="Calibri" w:eastAsia="Calibri" w:hAnsi="Calibri" w:cs="Calibri"/>
          <w:b/>
          <w:bCs/>
          <w:sz w:val="20"/>
          <w:szCs w:val="20"/>
          <w:u w:val="single"/>
        </w:rPr>
        <w:t>il est impératif</w:t>
      </w:r>
      <w:r w:rsidRPr="002D16D1">
        <w:rPr>
          <w:rFonts w:ascii="Calibri" w:eastAsia="Calibri" w:hAnsi="Calibri" w:cs="Calibri"/>
          <w:sz w:val="20"/>
          <w:szCs w:val="20"/>
        </w:rPr>
        <w:t xml:space="preserve"> que nous ayons ces informations pour la signature de la promesse de vente, et ce afin de purger le délai de rétractation de l’acquéreur au plus vite (article L721-3 du Code de la Construction et de l’Habitation.</w:t>
      </w:r>
    </w:p>
    <w:p w:rsidR="002B063C" w:rsidRPr="002B063C" w:rsidRDefault="002B063C" w:rsidP="002B063C">
      <w:pPr>
        <w:spacing w:before="240"/>
        <w:jc w:val="center"/>
        <w:rPr>
          <w:rFonts w:cstheme="minorHAnsi"/>
          <w:b/>
          <w:bCs/>
          <w:sz w:val="20"/>
          <w:szCs w:val="20"/>
        </w:rPr>
      </w:pPr>
      <w:r w:rsidRPr="002B063C">
        <w:rPr>
          <w:rFonts w:cstheme="minorHAnsi"/>
          <w:b/>
          <w:bCs/>
          <w:sz w:val="20"/>
          <w:szCs w:val="20"/>
        </w:rPr>
        <w:t>* * *</w:t>
      </w:r>
    </w:p>
    <w:p w:rsidR="002B063C" w:rsidRDefault="002B063C" w:rsidP="002B063C">
      <w:pPr>
        <w:spacing w:before="240"/>
        <w:jc w:val="center"/>
        <w:rPr>
          <w:rFonts w:cstheme="minorHAnsi"/>
          <w:b/>
          <w:bCs/>
          <w:sz w:val="20"/>
          <w:szCs w:val="20"/>
        </w:rPr>
      </w:pPr>
    </w:p>
    <w:p w:rsidR="002D16D1" w:rsidRDefault="002D16D1" w:rsidP="002B063C">
      <w:pPr>
        <w:spacing w:before="240"/>
        <w:jc w:val="center"/>
        <w:rPr>
          <w:rFonts w:cstheme="minorHAnsi"/>
          <w:b/>
          <w:bCs/>
          <w:sz w:val="20"/>
          <w:szCs w:val="20"/>
        </w:rPr>
      </w:pPr>
    </w:p>
    <w:p w:rsidR="002D16D1" w:rsidRDefault="002D16D1" w:rsidP="002B063C">
      <w:pPr>
        <w:spacing w:before="240"/>
        <w:jc w:val="center"/>
        <w:rPr>
          <w:rFonts w:cstheme="minorHAnsi"/>
          <w:b/>
          <w:bCs/>
          <w:sz w:val="20"/>
          <w:szCs w:val="20"/>
        </w:rPr>
      </w:pPr>
    </w:p>
    <w:p w:rsidR="002D16D1" w:rsidRPr="002B063C" w:rsidRDefault="002D16D1" w:rsidP="002B063C">
      <w:pPr>
        <w:spacing w:before="240"/>
        <w:jc w:val="center"/>
        <w:rPr>
          <w:rFonts w:cstheme="minorHAnsi"/>
          <w:b/>
          <w:bCs/>
          <w:sz w:val="20"/>
          <w:szCs w:val="20"/>
        </w:rPr>
      </w:pPr>
    </w:p>
    <w:p w:rsidR="002B063C" w:rsidRPr="002B063C" w:rsidRDefault="002B063C" w:rsidP="002B063C">
      <w:pPr>
        <w:spacing w:before="240"/>
        <w:jc w:val="center"/>
        <w:rPr>
          <w:rFonts w:cstheme="minorHAnsi"/>
          <w:b/>
          <w:bCs/>
          <w:sz w:val="20"/>
          <w:szCs w:val="20"/>
        </w:rPr>
      </w:pPr>
    </w:p>
    <w:p w:rsidR="002B063C" w:rsidRPr="002B063C" w:rsidRDefault="002B063C" w:rsidP="002B063C">
      <w:pPr>
        <w:overflowPunct w:val="0"/>
        <w:autoSpaceDE w:val="0"/>
        <w:autoSpaceDN w:val="0"/>
        <w:adjustRightInd w:val="0"/>
        <w:jc w:val="center"/>
        <w:textAlignment w:val="baseline"/>
        <w:rPr>
          <w:rFonts w:eastAsia="Times New Roman" w:cstheme="minorHAnsi"/>
          <w:b/>
          <w:sz w:val="32"/>
          <w:szCs w:val="32"/>
          <w:u w:val="single"/>
          <w:lang w:eastAsia="fr-FR"/>
        </w:rPr>
      </w:pPr>
      <w:r w:rsidRPr="002B063C">
        <w:rPr>
          <w:rFonts w:eastAsia="Times New Roman" w:cstheme="minorHAnsi"/>
          <w:b/>
          <w:sz w:val="32"/>
          <w:szCs w:val="32"/>
          <w:u w:val="single"/>
          <w:lang w:eastAsia="fr-FR"/>
        </w:rPr>
        <w:lastRenderedPageBreak/>
        <w:t>QUESTIONNAIRE DE VENTE</w:t>
      </w:r>
    </w:p>
    <w:p w:rsidR="002B063C" w:rsidRPr="002B063C" w:rsidRDefault="002B063C" w:rsidP="002B063C">
      <w:pPr>
        <w:overflowPunct w:val="0"/>
        <w:autoSpaceDE w:val="0"/>
        <w:autoSpaceDN w:val="0"/>
        <w:adjustRightInd w:val="0"/>
        <w:jc w:val="both"/>
        <w:textAlignment w:val="baseline"/>
        <w:rPr>
          <w:rFonts w:eastAsia="Times New Roman" w:cstheme="minorHAnsi"/>
          <w:b/>
          <w:sz w:val="20"/>
          <w:szCs w:val="20"/>
          <w:lang w:eastAsia="fr-FR"/>
        </w:rPr>
      </w:pPr>
    </w:p>
    <w:p w:rsidR="002B063C" w:rsidRPr="002B063C" w:rsidRDefault="002B063C" w:rsidP="002B063C">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2B063C">
        <w:rPr>
          <w:rFonts w:eastAsia="Times New Roman" w:cstheme="minorHAnsi"/>
          <w:b/>
          <w:bCs/>
          <w:sz w:val="20"/>
          <w:szCs w:val="20"/>
          <w:lang w:eastAsia="fr-FR"/>
        </w:rPr>
        <w:t>INFORMATIONS D'ORDRE GENERAL</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bl>
      <w:tblPr>
        <w:tblStyle w:val="Grilledutableau1"/>
        <w:tblW w:w="5000" w:type="pct"/>
        <w:tblLook w:val="04A0" w:firstRow="1" w:lastRow="0" w:firstColumn="1" w:lastColumn="0" w:noHBand="0" w:noVBand="1"/>
      </w:tblPr>
      <w:tblGrid>
        <w:gridCol w:w="2262"/>
        <w:gridCol w:w="6794"/>
      </w:tblGrid>
      <w:tr w:rsidR="002B063C" w:rsidRPr="002B063C" w:rsidTr="00BA3D81">
        <w:tc>
          <w:tcPr>
            <w:tcW w:w="1249" w:type="pct"/>
            <w:vAlign w:val="center"/>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2B063C">
              <w:rPr>
                <w:rFonts w:ascii="Calibri" w:eastAsia="Times New Roman" w:hAnsi="Calibri" w:cs="Calibri"/>
                <w:b/>
                <w:bCs/>
                <w:sz w:val="16"/>
                <w:szCs w:val="16"/>
                <w:lang w:eastAsia="fr-FR"/>
              </w:rPr>
              <w:t>Noms et coordonnées des acquéreurs</w:t>
            </w:r>
          </w:p>
        </w:tc>
        <w:tc>
          <w:tcPr>
            <w:tcW w:w="3751" w:type="pct"/>
          </w:tcPr>
          <w:p w:rsidR="002B063C" w:rsidRPr="002B063C" w:rsidRDefault="002B063C" w:rsidP="002B063C">
            <w:pPr>
              <w:overflowPunct w:val="0"/>
              <w:autoSpaceDE w:val="0"/>
              <w:autoSpaceDN w:val="0"/>
              <w:adjustRightInd w:val="0"/>
              <w:spacing w:before="240" w:line="360" w:lineRule="auto"/>
              <w:jc w:val="both"/>
              <w:textAlignment w:val="baseline"/>
              <w:rPr>
                <w:rFonts w:ascii="Calibri" w:eastAsia="Times New Roman" w:hAnsi="Calibri" w:cs="Calibri"/>
                <w:sz w:val="16"/>
                <w:szCs w:val="16"/>
                <w:lang w:eastAsia="fr-FR"/>
              </w:rPr>
            </w:pPr>
            <w:r w:rsidRPr="002B063C">
              <w:rPr>
                <w:rFonts w:ascii="Calibri" w:eastAsia="Times New Roman" w:hAnsi="Calibri" w:cs="Calibri"/>
                <w:sz w:val="16"/>
                <w:szCs w:val="16"/>
                <w:lang w:eastAsia="fr-FR"/>
              </w:rPr>
              <w:t>Nom :</w:t>
            </w: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2B063C">
              <w:rPr>
                <w:rFonts w:ascii="Calibri" w:eastAsia="Times New Roman" w:hAnsi="Calibri" w:cs="Calibri"/>
                <w:sz w:val="16"/>
                <w:szCs w:val="16"/>
                <w:lang w:eastAsia="fr-FR"/>
              </w:rPr>
              <w:t>Téléphone :</w:t>
            </w: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2B063C">
              <w:rPr>
                <w:rFonts w:ascii="Calibri" w:eastAsia="Times New Roman" w:hAnsi="Calibri" w:cs="Calibri"/>
                <w:sz w:val="16"/>
                <w:szCs w:val="16"/>
                <w:lang w:eastAsia="fr-FR"/>
              </w:rPr>
              <w:t xml:space="preserve">Mail : </w:t>
            </w:r>
          </w:p>
        </w:tc>
      </w:tr>
      <w:tr w:rsidR="002B063C" w:rsidRPr="002B063C" w:rsidTr="00BA3D81">
        <w:tc>
          <w:tcPr>
            <w:tcW w:w="1249" w:type="pct"/>
            <w:vAlign w:val="center"/>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2B063C">
              <w:rPr>
                <w:rFonts w:ascii="Calibri" w:eastAsia="Times New Roman" w:hAnsi="Calibri" w:cs="Calibri"/>
                <w:b/>
                <w:bCs/>
                <w:sz w:val="16"/>
                <w:szCs w:val="16"/>
                <w:lang w:eastAsia="fr-FR"/>
              </w:rPr>
              <w:t xml:space="preserve">Adresse du bien vendu </w:t>
            </w:r>
          </w:p>
        </w:tc>
        <w:tc>
          <w:tcPr>
            <w:tcW w:w="3751" w:type="pct"/>
          </w:tcPr>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r w:rsidR="002B063C" w:rsidRPr="002B063C" w:rsidTr="00BA3D81">
        <w:tc>
          <w:tcPr>
            <w:tcW w:w="1249" w:type="pct"/>
            <w:vAlign w:val="center"/>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2B063C">
              <w:rPr>
                <w:rFonts w:ascii="Calibri" w:eastAsia="Times New Roman" w:hAnsi="Calibri" w:cs="Calibri"/>
                <w:b/>
                <w:bCs/>
                <w:sz w:val="16"/>
                <w:szCs w:val="16"/>
                <w:lang w:eastAsia="fr-FR"/>
              </w:rPr>
              <w:t>Prix de vente</w:t>
            </w:r>
          </w:p>
        </w:tc>
        <w:tc>
          <w:tcPr>
            <w:tcW w:w="3751" w:type="pct"/>
          </w:tcPr>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r w:rsidR="002B063C" w:rsidRPr="002B063C" w:rsidTr="00BA3D81">
        <w:trPr>
          <w:trHeight w:val="1573"/>
        </w:trPr>
        <w:tc>
          <w:tcPr>
            <w:tcW w:w="1249" w:type="pct"/>
            <w:vAlign w:val="center"/>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2B063C">
              <w:rPr>
                <w:rFonts w:ascii="Calibri" w:eastAsia="Times New Roman" w:hAnsi="Calibri" w:cs="Calibri"/>
                <w:b/>
                <w:bCs/>
                <w:sz w:val="16"/>
                <w:szCs w:val="16"/>
                <w:lang w:eastAsia="fr-FR"/>
              </w:rPr>
              <w:t>Agence immobilière</w:t>
            </w:r>
          </w:p>
        </w:tc>
        <w:tc>
          <w:tcPr>
            <w:tcW w:w="3751" w:type="pct"/>
          </w:tcPr>
          <w:p w:rsidR="002B063C" w:rsidRPr="002B063C" w:rsidRDefault="002B063C" w:rsidP="002B063C">
            <w:pPr>
              <w:overflowPunct w:val="0"/>
              <w:autoSpaceDE w:val="0"/>
              <w:autoSpaceDN w:val="0"/>
              <w:adjustRightInd w:val="0"/>
              <w:spacing w:before="240" w:line="360" w:lineRule="auto"/>
              <w:jc w:val="both"/>
              <w:textAlignment w:val="baseline"/>
              <w:rPr>
                <w:rFonts w:ascii="Calibri" w:eastAsia="Times New Roman" w:hAnsi="Calibri" w:cs="Calibri"/>
                <w:sz w:val="16"/>
                <w:szCs w:val="16"/>
                <w:lang w:eastAsia="fr-FR"/>
              </w:rPr>
            </w:pPr>
            <w:r w:rsidRPr="002B063C">
              <w:rPr>
                <w:rFonts w:ascii="Calibri" w:eastAsia="Times New Roman" w:hAnsi="Calibri" w:cs="Calibri"/>
                <w:sz w:val="16"/>
                <w:szCs w:val="16"/>
                <w:lang w:eastAsia="fr-FR"/>
              </w:rPr>
              <w:t xml:space="preserve">Nom : </w:t>
            </w: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2B063C">
              <w:rPr>
                <w:rFonts w:ascii="Calibri" w:eastAsia="Times New Roman" w:hAnsi="Calibri" w:cs="Calibri"/>
                <w:sz w:val="16"/>
                <w:szCs w:val="16"/>
                <w:lang w:eastAsia="fr-FR"/>
              </w:rPr>
              <w:t>Téléphone :</w:t>
            </w: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2B063C">
              <w:rPr>
                <w:rFonts w:ascii="Calibri" w:eastAsia="Times New Roman" w:hAnsi="Calibri" w:cs="Calibri"/>
                <w:sz w:val="16"/>
                <w:szCs w:val="16"/>
                <w:lang w:eastAsia="fr-FR"/>
              </w:rPr>
              <w:t>Mail :</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16"/>
                <w:szCs w:val="16"/>
                <w:lang w:eastAsia="fr-FR"/>
              </w:rPr>
            </w:pPr>
            <w:r w:rsidRPr="002B063C">
              <w:rPr>
                <w:rFonts w:ascii="Calibri" w:eastAsia="Times New Roman" w:hAnsi="Calibri" w:cs="Calibri"/>
                <w:sz w:val="16"/>
                <w:szCs w:val="16"/>
                <w:lang w:eastAsia="fr-FR"/>
              </w:rPr>
              <w:t>Montant de la commission d’agence :</w:t>
            </w:r>
          </w:p>
          <w:p w:rsidR="002B063C" w:rsidRPr="002B063C" w:rsidRDefault="002B063C" w:rsidP="002B063C">
            <w:pPr>
              <w:overflowPunct w:val="0"/>
              <w:autoSpaceDE w:val="0"/>
              <w:autoSpaceDN w:val="0"/>
              <w:adjustRightInd w:val="0"/>
              <w:ind w:left="460" w:hanging="141"/>
              <w:jc w:val="both"/>
              <w:textAlignment w:val="baseline"/>
              <w:rPr>
                <w:rFonts w:ascii="Calibri" w:eastAsia="Times New Roman" w:hAnsi="Calibri" w:cs="Calibri"/>
                <w:sz w:val="16"/>
                <w:szCs w:val="16"/>
                <w:lang w:eastAsia="fr-FR"/>
              </w:rPr>
            </w:pPr>
            <w:r w:rsidRPr="002B063C">
              <w:rPr>
                <w:rFonts w:ascii="Calibri" w:eastAsia="Times New Roman" w:hAnsi="Calibri" w:cs="Calibri"/>
                <w:noProof/>
                <w:sz w:val="16"/>
                <w:szCs w:val="16"/>
                <w:lang w:eastAsia="fr-FR"/>
              </w:rPr>
              <mc:AlternateContent>
                <mc:Choice Requires="wps">
                  <w:drawing>
                    <wp:anchor distT="0" distB="0" distL="114300" distR="114300" simplePos="0" relativeHeight="251666432" behindDoc="1" locked="0" layoutInCell="1" allowOverlap="1" wp14:anchorId="285CFE08" wp14:editId="128A2F28">
                      <wp:simplePos x="0" y="0"/>
                      <wp:positionH relativeFrom="column">
                        <wp:posOffset>419100</wp:posOffset>
                      </wp:positionH>
                      <wp:positionV relativeFrom="paragraph">
                        <wp:posOffset>13335</wp:posOffset>
                      </wp:positionV>
                      <wp:extent cx="90170" cy="90170"/>
                      <wp:effectExtent l="0" t="0" r="24130" b="24130"/>
                      <wp:wrapTight wrapText="bothSides">
                        <wp:wrapPolygon edited="0">
                          <wp:start x="0" y="0"/>
                          <wp:lineTo x="0" y="22817"/>
                          <wp:lineTo x="22817" y="22817"/>
                          <wp:lineTo x="22817" y="0"/>
                          <wp:lineTo x="0" y="0"/>
                        </wp:wrapPolygon>
                      </wp:wrapTight>
                      <wp:docPr id="2" name="Rectangle 2"/>
                      <wp:cNvGraphicFramePr/>
                      <a:graphic xmlns:a="http://schemas.openxmlformats.org/drawingml/2006/main">
                        <a:graphicData uri="http://schemas.microsoft.com/office/word/2010/wordprocessingShape">
                          <wps:wsp>
                            <wps:cNvSpPr/>
                            <wps:spPr>
                              <a:xfrm>
                                <a:off x="0" y="0"/>
                                <a:ext cx="90170" cy="901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F9F2D" id="Rectangle 2" o:spid="_x0000_s1026" style="position:absolute;margin-left:33pt;margin-top:1.05pt;width:7.1pt;height:7.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" fillcolor="window" strokecolor="windowText" strokeweight="1pt">
                      <w10:wrap type="tight"/>
                    </v:rect>
                  </w:pict>
                </mc:Fallback>
              </mc:AlternateContent>
            </w:r>
            <w:r w:rsidRPr="002B063C">
              <w:rPr>
                <w:rFonts w:ascii="Calibri" w:eastAsia="Times New Roman" w:hAnsi="Calibri" w:cs="Calibri"/>
                <w:sz w:val="16"/>
                <w:szCs w:val="16"/>
                <w:lang w:eastAsia="fr-FR"/>
              </w:rPr>
              <w:t xml:space="preserve">Payée par l’acquéreur (en + du prix de vente) </w:t>
            </w:r>
          </w:p>
          <w:p w:rsidR="002B063C" w:rsidRPr="002B063C" w:rsidRDefault="002B063C" w:rsidP="002B063C">
            <w:pPr>
              <w:overflowPunct w:val="0"/>
              <w:autoSpaceDE w:val="0"/>
              <w:autoSpaceDN w:val="0"/>
              <w:adjustRightInd w:val="0"/>
              <w:spacing w:line="259" w:lineRule="auto"/>
              <w:ind w:left="177"/>
              <w:jc w:val="both"/>
              <w:textAlignment w:val="baseline"/>
              <w:rPr>
                <w:rFonts w:ascii="Calibri" w:eastAsia="Times New Roman" w:hAnsi="Calibri" w:cs="Calibri"/>
                <w:sz w:val="16"/>
                <w:szCs w:val="16"/>
                <w:lang w:eastAsia="fr-FR"/>
              </w:rPr>
            </w:pPr>
            <w:r w:rsidRPr="002B063C">
              <w:rPr>
                <w:rFonts w:ascii="Calibri" w:eastAsia="Times New Roman" w:hAnsi="Calibri" w:cs="Calibri"/>
                <w:noProof/>
                <w:sz w:val="16"/>
                <w:szCs w:val="16"/>
                <w:lang w:eastAsia="fr-FR"/>
              </w:rPr>
              <mc:AlternateContent>
                <mc:Choice Requires="wps">
                  <w:drawing>
                    <wp:anchor distT="0" distB="0" distL="114300" distR="114300" simplePos="0" relativeHeight="251667456" behindDoc="1" locked="0" layoutInCell="1" allowOverlap="1" wp14:anchorId="5A3FD87D" wp14:editId="5E610DC6">
                      <wp:simplePos x="0" y="0"/>
                      <wp:positionH relativeFrom="column">
                        <wp:posOffset>419215</wp:posOffset>
                      </wp:positionH>
                      <wp:positionV relativeFrom="paragraph">
                        <wp:posOffset>25353</wp:posOffset>
                      </wp:positionV>
                      <wp:extent cx="90170" cy="97155"/>
                      <wp:effectExtent l="0" t="0" r="24130" b="17145"/>
                      <wp:wrapTight wrapText="bothSides">
                        <wp:wrapPolygon edited="0">
                          <wp:start x="0" y="0"/>
                          <wp:lineTo x="0" y="21176"/>
                          <wp:lineTo x="22817" y="21176"/>
                          <wp:lineTo x="22817" y="0"/>
                          <wp:lineTo x="0" y="0"/>
                        </wp:wrapPolygon>
                      </wp:wrapTight>
                      <wp:docPr id="3" name="Rectangle 3"/>
                      <wp:cNvGraphicFramePr/>
                      <a:graphic xmlns:a="http://schemas.openxmlformats.org/drawingml/2006/main">
                        <a:graphicData uri="http://schemas.microsoft.com/office/word/2010/wordprocessingShape">
                          <wps:wsp>
                            <wps:cNvSpPr/>
                            <wps:spPr>
                              <a:xfrm>
                                <a:off x="0" y="0"/>
                                <a:ext cx="90170" cy="971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85BE3" id="Rectangle 3" o:spid="_x0000_s1026" style="position:absolute;margin-left:33pt;margin-top:2pt;width:7.1pt;height:7.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" fillcolor="window" strokecolor="windowText" strokeweight="1pt">
                      <w10:wrap type="tight"/>
                    </v:rect>
                  </w:pict>
                </mc:Fallback>
              </mc:AlternateContent>
            </w:r>
            <w:r w:rsidRPr="002B063C">
              <w:rPr>
                <w:rFonts w:ascii="Calibri" w:eastAsia="Times New Roman" w:hAnsi="Calibri" w:cs="Calibri"/>
                <w:sz w:val="16"/>
                <w:szCs w:val="16"/>
                <w:lang w:eastAsia="fr-FR"/>
              </w:rPr>
              <w:t>Payée par le vendeur (inclus dans le prix de vente)</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16"/>
                <w:szCs w:val="16"/>
                <w:lang w:eastAsia="fr-FR"/>
              </w:rPr>
            </w:pPr>
          </w:p>
        </w:tc>
      </w:tr>
      <w:tr w:rsidR="002B063C" w:rsidRPr="002B063C" w:rsidTr="00BA3D81">
        <w:tc>
          <w:tcPr>
            <w:tcW w:w="1249" w:type="pct"/>
            <w:vAlign w:val="center"/>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2B063C">
              <w:rPr>
                <w:rFonts w:ascii="Calibri" w:eastAsia="Times New Roman" w:hAnsi="Calibri" w:cs="Calibri"/>
                <w:b/>
                <w:bCs/>
                <w:sz w:val="16"/>
                <w:szCs w:val="16"/>
                <w:lang w:eastAsia="fr-FR"/>
              </w:rPr>
              <w:t>Dépôt de garantie versé par l’acquéreur au moment de la promesse de vente</w:t>
            </w:r>
          </w:p>
        </w:tc>
        <w:tc>
          <w:tcPr>
            <w:tcW w:w="3751" w:type="pct"/>
          </w:tcPr>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2B063C">
              <w:rPr>
                <w:rFonts w:ascii="Calibri" w:eastAsia="Times New Roman" w:hAnsi="Calibri" w:cs="Calibri"/>
                <w:sz w:val="16"/>
                <w:szCs w:val="16"/>
                <w:lang w:eastAsia="fr-FR"/>
              </w:rPr>
              <w:t>(Traditionnellement 5% du prix de vente)</w:t>
            </w:r>
          </w:p>
        </w:tc>
      </w:tr>
      <w:tr w:rsidR="002B063C" w:rsidRPr="002B063C" w:rsidTr="00BA3D81">
        <w:tc>
          <w:tcPr>
            <w:tcW w:w="1249" w:type="pct"/>
            <w:vAlign w:val="center"/>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2B063C">
              <w:rPr>
                <w:rFonts w:ascii="Calibri" w:eastAsia="Times New Roman" w:hAnsi="Calibri" w:cs="Calibri"/>
                <w:b/>
                <w:bCs/>
                <w:sz w:val="16"/>
                <w:szCs w:val="16"/>
                <w:lang w:eastAsia="fr-FR"/>
              </w:rPr>
              <w:t>Date de signature de l’acte de vente souhaitée par le vendeur</w:t>
            </w:r>
          </w:p>
        </w:tc>
        <w:tc>
          <w:tcPr>
            <w:tcW w:w="3751" w:type="pct"/>
          </w:tcPr>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r w:rsidR="002B063C" w:rsidRPr="002B063C" w:rsidTr="00BA3D81">
        <w:tc>
          <w:tcPr>
            <w:tcW w:w="1249" w:type="pct"/>
            <w:vAlign w:val="center"/>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2B063C">
              <w:rPr>
                <w:rFonts w:ascii="Calibri" w:eastAsia="Times New Roman" w:hAnsi="Calibri" w:cs="Calibri"/>
                <w:b/>
                <w:bCs/>
                <w:sz w:val="16"/>
                <w:szCs w:val="16"/>
                <w:lang w:eastAsia="fr-FR"/>
              </w:rPr>
              <w:t>Conditions suspensives particulières souhaitées par le vendeur</w:t>
            </w:r>
          </w:p>
        </w:tc>
        <w:tc>
          <w:tcPr>
            <w:tcW w:w="3751" w:type="pct"/>
          </w:tcPr>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2B063C" w:rsidRPr="002B063C" w:rsidRDefault="002B063C" w:rsidP="002B063C">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bl>
    <w:p w:rsidR="002B063C" w:rsidRPr="002B063C" w:rsidRDefault="002B063C" w:rsidP="002B063C">
      <w:pPr>
        <w:overflowPunct w:val="0"/>
        <w:autoSpaceDE w:val="0"/>
        <w:autoSpaceDN w:val="0"/>
        <w:adjustRightInd w:val="0"/>
        <w:jc w:val="both"/>
        <w:textAlignment w:val="baseline"/>
        <w:rPr>
          <w:rFonts w:eastAsia="Times New Roman" w:cstheme="minorHAnsi"/>
          <w:sz w:val="20"/>
          <w:szCs w:val="20"/>
          <w:lang w:eastAsia="fr-FR"/>
        </w:rPr>
      </w:pPr>
    </w:p>
    <w:p w:rsidR="002B063C" w:rsidRPr="002B063C" w:rsidRDefault="002B063C" w:rsidP="002B063C">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2B063C">
        <w:rPr>
          <w:rFonts w:eastAsia="Times New Roman" w:cstheme="minorHAnsi"/>
          <w:b/>
          <w:bCs/>
          <w:sz w:val="20"/>
          <w:szCs w:val="20"/>
          <w:lang w:eastAsia="fr-FR"/>
        </w:rPr>
        <w:t>INFORMATIONS CONCERNANT LE BIEN</w:t>
      </w:r>
    </w:p>
    <w:p w:rsidR="002B063C" w:rsidRPr="002B063C" w:rsidRDefault="002B063C" w:rsidP="002B063C">
      <w:pPr>
        <w:overflowPunct w:val="0"/>
        <w:autoSpaceDE w:val="0"/>
        <w:autoSpaceDN w:val="0"/>
        <w:adjustRightInd w:val="0"/>
        <w:jc w:val="both"/>
        <w:textAlignment w:val="baseline"/>
        <w:rPr>
          <w:rFonts w:eastAsia="Times New Roman" w:cstheme="minorHAnsi"/>
          <w:sz w:val="20"/>
          <w:szCs w:val="20"/>
          <w:lang w:eastAsia="fr-FR"/>
        </w:rPr>
      </w:pPr>
    </w:p>
    <w:p w:rsidR="002B063C" w:rsidRPr="002B063C" w:rsidRDefault="002B063C" w:rsidP="002B063C">
      <w:pPr>
        <w:overflowPunct w:val="0"/>
        <w:autoSpaceDE w:val="0"/>
        <w:autoSpaceDN w:val="0"/>
        <w:adjustRightInd w:val="0"/>
        <w:jc w:val="center"/>
        <w:textAlignment w:val="baseline"/>
        <w:rPr>
          <w:rFonts w:eastAsia="Times New Roman" w:cstheme="minorHAnsi"/>
          <w:sz w:val="20"/>
          <w:szCs w:val="20"/>
          <w:lang w:eastAsia="fr-FR"/>
        </w:rPr>
      </w:pPr>
      <w:r w:rsidRPr="002B063C">
        <w:rPr>
          <w:rFonts w:eastAsia="Times New Roman" w:cstheme="minorHAnsi"/>
          <w:b/>
          <w:sz w:val="20"/>
          <w:szCs w:val="20"/>
          <w:u w:val="single"/>
          <w:lang w:eastAsia="fr-FR"/>
        </w:rPr>
        <w:t>OCCUPATION DU BIEN</w:t>
      </w:r>
    </w:p>
    <w:p w:rsidR="002B063C" w:rsidRPr="002B063C" w:rsidRDefault="002B063C" w:rsidP="002B063C">
      <w:pPr>
        <w:jc w:val="both"/>
        <w:rPr>
          <w:rFonts w:eastAsia="Century Gothic" w:cstheme="minorHAnsi"/>
          <w:sz w:val="20"/>
          <w:szCs w:val="20"/>
          <w:lang w:eastAsia="fr-FR"/>
        </w:rPr>
      </w:pPr>
      <w:r w:rsidRPr="002B063C">
        <w:rPr>
          <w:rFonts w:eastAsia="Century Gothic" w:cstheme="minorHAnsi"/>
          <w:sz w:val="20"/>
          <w:szCs w:val="20"/>
          <w:lang w:eastAsia="fr-FR"/>
        </w:rPr>
        <w:t xml:space="preserve">Il est impératif que vous me précisiez, si les biens vendus sont libres ou occupés : </w:t>
      </w:r>
    </w:p>
    <w:p w:rsidR="002B063C" w:rsidRPr="002B063C" w:rsidRDefault="002B063C" w:rsidP="002B063C">
      <w:pPr>
        <w:numPr>
          <w:ilvl w:val="0"/>
          <w:numId w:val="4"/>
        </w:numPr>
        <w:spacing w:after="160" w:line="259" w:lineRule="auto"/>
        <w:ind w:firstLine="1123"/>
        <w:contextualSpacing/>
        <w:jc w:val="both"/>
        <w:rPr>
          <w:rFonts w:eastAsia="Century Gothic" w:cstheme="minorHAnsi"/>
          <w:sz w:val="20"/>
          <w:szCs w:val="20"/>
          <w:lang w:eastAsia="fr-FR"/>
        </w:rPr>
      </w:pPr>
      <w:r w:rsidRPr="002B063C">
        <w:rPr>
          <w:rFonts w:eastAsia="Century Gothic" w:cstheme="minorHAnsi"/>
          <w:sz w:val="20"/>
          <w:szCs w:val="20"/>
          <w:lang w:eastAsia="fr-FR"/>
        </w:rPr>
        <w:t>Par vous-même, à titre de résidence principale,</w:t>
      </w:r>
    </w:p>
    <w:p w:rsidR="002B063C" w:rsidRPr="002B063C" w:rsidRDefault="002B063C" w:rsidP="002B063C">
      <w:pPr>
        <w:numPr>
          <w:ilvl w:val="0"/>
          <w:numId w:val="4"/>
        </w:numPr>
        <w:spacing w:after="160" w:line="259" w:lineRule="auto"/>
        <w:ind w:firstLine="1123"/>
        <w:contextualSpacing/>
        <w:jc w:val="both"/>
        <w:rPr>
          <w:rFonts w:eastAsia="Century Gothic" w:cstheme="minorHAnsi"/>
          <w:sz w:val="20"/>
          <w:szCs w:val="20"/>
          <w:lang w:eastAsia="fr-FR"/>
        </w:rPr>
      </w:pPr>
      <w:r w:rsidRPr="002B063C">
        <w:rPr>
          <w:rFonts w:eastAsia="Century Gothic" w:cstheme="minorHAnsi"/>
          <w:sz w:val="20"/>
          <w:szCs w:val="20"/>
          <w:lang w:eastAsia="fr-FR"/>
        </w:rPr>
        <w:t>Par vous-même, à titre de résidence secondaire,</w:t>
      </w:r>
    </w:p>
    <w:p w:rsidR="002B063C" w:rsidRPr="002B063C" w:rsidRDefault="002B063C" w:rsidP="002B063C">
      <w:pPr>
        <w:numPr>
          <w:ilvl w:val="0"/>
          <w:numId w:val="4"/>
        </w:numPr>
        <w:spacing w:after="160" w:line="259" w:lineRule="auto"/>
        <w:ind w:firstLine="1123"/>
        <w:contextualSpacing/>
        <w:jc w:val="both"/>
        <w:rPr>
          <w:rFonts w:eastAsia="Century Gothic" w:cstheme="minorHAnsi"/>
          <w:sz w:val="20"/>
          <w:szCs w:val="20"/>
          <w:lang w:eastAsia="fr-FR"/>
        </w:rPr>
      </w:pPr>
      <w:r w:rsidRPr="002B063C">
        <w:rPr>
          <w:rFonts w:eastAsia="Century Gothic" w:cstheme="minorHAnsi"/>
          <w:sz w:val="20"/>
          <w:szCs w:val="20"/>
          <w:lang w:eastAsia="fr-FR"/>
        </w:rPr>
        <w:t>Par un locataire ou occupant en place,</w:t>
      </w:r>
    </w:p>
    <w:p w:rsidR="002B063C" w:rsidRPr="002B063C" w:rsidRDefault="002B063C" w:rsidP="002B063C">
      <w:pPr>
        <w:numPr>
          <w:ilvl w:val="0"/>
          <w:numId w:val="4"/>
        </w:numPr>
        <w:spacing w:after="160" w:line="259" w:lineRule="auto"/>
        <w:ind w:firstLine="1123"/>
        <w:contextualSpacing/>
        <w:jc w:val="both"/>
        <w:rPr>
          <w:rFonts w:eastAsia="Century Gothic" w:cstheme="minorHAnsi"/>
          <w:sz w:val="20"/>
          <w:szCs w:val="20"/>
          <w:lang w:eastAsia="fr-FR"/>
        </w:rPr>
      </w:pPr>
      <w:r w:rsidRPr="002B063C">
        <w:rPr>
          <w:rFonts w:eastAsia="Century Gothic" w:cstheme="minorHAnsi"/>
          <w:sz w:val="20"/>
          <w:szCs w:val="20"/>
          <w:lang w:eastAsia="fr-FR"/>
        </w:rPr>
        <w:t>Par un locataire ou occupant ayant quitté les lieux.</w:t>
      </w:r>
    </w:p>
    <w:p w:rsidR="002B063C" w:rsidRPr="002B063C" w:rsidRDefault="002B063C" w:rsidP="002B063C">
      <w:pPr>
        <w:jc w:val="both"/>
        <w:rPr>
          <w:rFonts w:eastAsia="Century Gothic" w:cstheme="minorHAnsi"/>
          <w:sz w:val="20"/>
          <w:szCs w:val="20"/>
          <w:lang w:eastAsia="fr-FR"/>
        </w:rPr>
      </w:pPr>
    </w:p>
    <w:p w:rsidR="002B063C" w:rsidRPr="002B063C" w:rsidRDefault="002B063C" w:rsidP="002B063C">
      <w:pPr>
        <w:jc w:val="both"/>
        <w:rPr>
          <w:rFonts w:eastAsia="Century Gothic" w:cstheme="minorHAnsi"/>
          <w:sz w:val="20"/>
          <w:szCs w:val="20"/>
          <w:lang w:eastAsia="fr-FR"/>
        </w:rPr>
      </w:pPr>
      <w:r w:rsidRPr="002B063C">
        <w:rPr>
          <w:rFonts w:eastAsia="Century Gothic" w:cstheme="minorHAnsi"/>
          <w:sz w:val="20"/>
          <w:szCs w:val="20"/>
          <w:lang w:eastAsia="fr-FR"/>
        </w:rPr>
        <w:t xml:space="preserve">Dans le cas où les bien </w:t>
      </w:r>
      <w:r w:rsidRPr="002B063C">
        <w:rPr>
          <w:rFonts w:eastAsia="Century Gothic" w:cstheme="minorHAnsi"/>
          <w:b/>
          <w:bCs/>
          <w:sz w:val="20"/>
          <w:szCs w:val="20"/>
          <w:u w:val="single"/>
          <w:lang w:eastAsia="fr-FR"/>
        </w:rPr>
        <w:t>sont / ont été loués</w:t>
      </w:r>
      <w:r w:rsidRPr="002B063C">
        <w:rPr>
          <w:rFonts w:eastAsia="Century Gothic" w:cstheme="minorHAnsi"/>
          <w:sz w:val="20"/>
          <w:szCs w:val="20"/>
          <w:lang w:eastAsia="fr-FR"/>
        </w:rPr>
        <w:t>, vous voudrez bien m’adresser :</w:t>
      </w:r>
    </w:p>
    <w:p w:rsidR="002B063C" w:rsidRPr="002B063C" w:rsidRDefault="002B063C" w:rsidP="002B063C">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2B063C">
        <w:rPr>
          <w:rFonts w:eastAsia="Century Gothic" w:cstheme="minorHAnsi"/>
          <w:sz w:val="20"/>
          <w:szCs w:val="20"/>
          <w:lang w:eastAsia="fr-FR"/>
        </w:rPr>
        <w:t>La copie du contrat de location, et éventuellement du contrat de cautionnement,</w:t>
      </w:r>
    </w:p>
    <w:p w:rsidR="002B063C" w:rsidRPr="002B063C" w:rsidRDefault="002B063C" w:rsidP="002B063C">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2B063C">
        <w:rPr>
          <w:rFonts w:eastAsia="Century Gothic" w:cstheme="minorHAnsi"/>
          <w:sz w:val="20"/>
          <w:szCs w:val="20"/>
          <w:lang w:eastAsia="fr-FR"/>
        </w:rPr>
        <w:t>Un état des loyers (im)payés,</w:t>
      </w:r>
    </w:p>
    <w:p w:rsidR="002B063C" w:rsidRPr="002B063C" w:rsidRDefault="002B063C" w:rsidP="002B063C">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2B063C">
        <w:rPr>
          <w:rFonts w:eastAsia="Century Gothic" w:cstheme="minorHAnsi"/>
          <w:sz w:val="20"/>
          <w:szCs w:val="20"/>
          <w:lang w:eastAsia="fr-FR"/>
        </w:rPr>
        <w:t>Le montant et le détenteur du dépôt de garantie,</w:t>
      </w:r>
    </w:p>
    <w:p w:rsidR="002B063C" w:rsidRPr="002B063C" w:rsidRDefault="002B063C" w:rsidP="002B063C">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2B063C">
        <w:rPr>
          <w:rFonts w:eastAsia="Century Gothic" w:cstheme="minorHAnsi"/>
          <w:sz w:val="20"/>
          <w:szCs w:val="20"/>
          <w:lang w:eastAsia="fr-FR"/>
        </w:rPr>
        <w:t>Eventuellement les coordonnées du gestionnaire,</w:t>
      </w:r>
    </w:p>
    <w:p w:rsidR="002B063C" w:rsidRPr="002B063C" w:rsidRDefault="002B063C" w:rsidP="002B063C">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2B063C">
        <w:rPr>
          <w:rFonts w:eastAsia="Century Gothic" w:cstheme="minorHAnsi"/>
          <w:sz w:val="20"/>
          <w:szCs w:val="20"/>
          <w:lang w:eastAsia="fr-FR"/>
        </w:rPr>
        <w:t>Eventuellement la copie du congé.</w:t>
      </w:r>
    </w:p>
    <w:p w:rsidR="002B063C" w:rsidRPr="002B063C" w:rsidRDefault="002B063C" w:rsidP="002B063C">
      <w:pPr>
        <w:numPr>
          <w:ilvl w:val="0"/>
          <w:numId w:val="5"/>
        </w:numPr>
        <w:overflowPunct w:val="0"/>
        <w:autoSpaceDE w:val="0"/>
        <w:autoSpaceDN w:val="0"/>
        <w:adjustRightInd w:val="0"/>
        <w:spacing w:line="259" w:lineRule="auto"/>
        <w:ind w:firstLine="1123"/>
        <w:jc w:val="both"/>
        <w:textAlignment w:val="baseline"/>
        <w:rPr>
          <w:rFonts w:eastAsia="Century Gothic" w:cstheme="minorHAnsi"/>
          <w:sz w:val="20"/>
          <w:szCs w:val="20"/>
          <w:lang w:eastAsia="fr-FR"/>
        </w:rPr>
      </w:pPr>
      <w:r w:rsidRPr="002B063C">
        <w:rPr>
          <w:rFonts w:eastAsia="Century Gothic" w:cstheme="minorHAnsi"/>
          <w:sz w:val="20"/>
          <w:szCs w:val="20"/>
          <w:lang w:eastAsia="fr-FR"/>
        </w:rPr>
        <w:t>Eventuellement état des lieux d’entrée et/ou de sortie.</w:t>
      </w:r>
    </w:p>
    <w:p w:rsidR="002B063C" w:rsidRPr="002B063C" w:rsidRDefault="002B063C" w:rsidP="002B063C">
      <w:pPr>
        <w:overflowPunct w:val="0"/>
        <w:autoSpaceDE w:val="0"/>
        <w:autoSpaceDN w:val="0"/>
        <w:adjustRightInd w:val="0"/>
        <w:jc w:val="both"/>
        <w:textAlignment w:val="baseline"/>
        <w:rPr>
          <w:rFonts w:eastAsia="Times New Roman" w:cstheme="minorHAnsi"/>
          <w:sz w:val="20"/>
          <w:szCs w:val="20"/>
          <w:lang w:eastAsia="fr-FR"/>
        </w:rPr>
      </w:pPr>
    </w:p>
    <w:p w:rsidR="002D16D1" w:rsidRDefault="002D16D1" w:rsidP="002B063C">
      <w:pPr>
        <w:overflowPunct w:val="0"/>
        <w:autoSpaceDE w:val="0"/>
        <w:autoSpaceDN w:val="0"/>
        <w:adjustRightInd w:val="0"/>
        <w:jc w:val="center"/>
        <w:textAlignment w:val="baseline"/>
        <w:rPr>
          <w:rFonts w:eastAsia="Times New Roman" w:cstheme="minorHAnsi"/>
          <w:b/>
          <w:sz w:val="20"/>
          <w:szCs w:val="20"/>
          <w:u w:val="single"/>
          <w:lang w:eastAsia="fr-FR"/>
        </w:rPr>
      </w:pPr>
    </w:p>
    <w:p w:rsidR="002B063C" w:rsidRPr="002B063C" w:rsidRDefault="002B063C" w:rsidP="002B063C">
      <w:pPr>
        <w:overflowPunct w:val="0"/>
        <w:autoSpaceDE w:val="0"/>
        <w:autoSpaceDN w:val="0"/>
        <w:adjustRightInd w:val="0"/>
        <w:jc w:val="center"/>
        <w:textAlignment w:val="baseline"/>
        <w:rPr>
          <w:rFonts w:eastAsia="Times New Roman" w:cstheme="minorHAnsi"/>
          <w:b/>
          <w:sz w:val="20"/>
          <w:szCs w:val="20"/>
          <w:u w:val="single"/>
          <w:lang w:eastAsia="fr-FR"/>
        </w:rPr>
      </w:pPr>
      <w:r w:rsidRPr="002B063C">
        <w:rPr>
          <w:rFonts w:eastAsia="Times New Roman" w:cstheme="minorHAnsi"/>
          <w:b/>
          <w:sz w:val="20"/>
          <w:szCs w:val="20"/>
          <w:u w:val="single"/>
          <w:lang w:eastAsia="fr-FR"/>
        </w:rPr>
        <w:t>TRAVAUX</w:t>
      </w:r>
    </w:p>
    <w:p w:rsidR="002B063C" w:rsidRPr="002B063C" w:rsidRDefault="002B063C" w:rsidP="002B063C">
      <w:pPr>
        <w:overflowPunct w:val="0"/>
        <w:autoSpaceDE w:val="0"/>
        <w:autoSpaceDN w:val="0"/>
        <w:adjustRightInd w:val="0"/>
        <w:jc w:val="both"/>
        <w:textAlignment w:val="baseline"/>
        <w:rPr>
          <w:rFonts w:eastAsia="Times New Roman" w:cstheme="minorHAnsi"/>
          <w:sz w:val="20"/>
          <w:szCs w:val="20"/>
          <w:lang w:eastAsia="fr-FR"/>
        </w:rPr>
      </w:pPr>
      <w:r w:rsidRPr="002B063C">
        <w:rPr>
          <w:rFonts w:eastAsia="Times New Roman" w:cstheme="minorHAnsi"/>
          <w:b/>
          <w:sz w:val="20"/>
          <w:szCs w:val="20"/>
          <w:lang w:eastAsia="fr-FR"/>
        </w:rPr>
        <w:t xml:space="preserve">Avez-vous réalisé des travaux sur le bien ? </w:t>
      </w:r>
      <w:r w:rsidRPr="002B063C">
        <w:rPr>
          <w:rFonts w:eastAsia="Times New Roman" w:cstheme="minorHAnsi"/>
          <w:sz w:val="20"/>
          <w:szCs w:val="20"/>
          <w:lang w:eastAsia="fr-FR"/>
        </w:rPr>
        <w:t>Auquel cas, merci de détailler les travaux réalisés, en précisant l’année de réalisation, et notamment :</w:t>
      </w:r>
    </w:p>
    <w:p w:rsidR="002B063C" w:rsidRPr="002B063C" w:rsidRDefault="002B063C" w:rsidP="002B063C">
      <w:pPr>
        <w:numPr>
          <w:ilvl w:val="0"/>
          <w:numId w:val="6"/>
        </w:numPr>
        <w:overflowPunct w:val="0"/>
        <w:autoSpaceDE w:val="0"/>
        <w:autoSpaceDN w:val="0"/>
        <w:adjustRightInd w:val="0"/>
        <w:spacing w:line="259" w:lineRule="auto"/>
        <w:jc w:val="both"/>
        <w:textAlignment w:val="baseline"/>
        <w:rPr>
          <w:rFonts w:eastAsia="Times New Roman" w:cstheme="minorHAnsi"/>
          <w:sz w:val="20"/>
          <w:szCs w:val="20"/>
          <w:lang w:eastAsia="fr-FR"/>
        </w:rPr>
      </w:pPr>
      <w:r w:rsidRPr="002B063C">
        <w:rPr>
          <w:rFonts w:eastAsia="Times New Roman" w:cstheme="minorHAnsi"/>
          <w:sz w:val="20"/>
          <w:szCs w:val="20"/>
          <w:lang w:eastAsia="fr-FR"/>
        </w:rPr>
        <w:t>Travaux d’agrandissement, réalisation d’extension, piscine, ouvertures,</w:t>
      </w:r>
    </w:p>
    <w:p w:rsidR="002B063C" w:rsidRPr="002B063C" w:rsidRDefault="002B063C" w:rsidP="002B063C">
      <w:pPr>
        <w:numPr>
          <w:ilvl w:val="0"/>
          <w:numId w:val="6"/>
        </w:numPr>
        <w:overflowPunct w:val="0"/>
        <w:autoSpaceDE w:val="0"/>
        <w:autoSpaceDN w:val="0"/>
        <w:adjustRightInd w:val="0"/>
        <w:spacing w:line="259" w:lineRule="auto"/>
        <w:jc w:val="both"/>
        <w:textAlignment w:val="baseline"/>
        <w:rPr>
          <w:rFonts w:eastAsia="Times New Roman" w:cstheme="minorHAnsi"/>
          <w:sz w:val="20"/>
          <w:szCs w:val="20"/>
          <w:lang w:eastAsia="fr-FR"/>
        </w:rPr>
      </w:pPr>
      <w:r w:rsidRPr="002B063C">
        <w:rPr>
          <w:rFonts w:eastAsia="Times New Roman" w:cstheme="minorHAnsi"/>
          <w:sz w:val="20"/>
          <w:szCs w:val="20"/>
          <w:lang w:eastAsia="fr-FR"/>
        </w:rPr>
        <w:t>Travaux de réfection, rénovation,</w:t>
      </w:r>
    </w:p>
    <w:p w:rsidR="002B063C" w:rsidRPr="002B063C" w:rsidRDefault="002B063C" w:rsidP="002B063C">
      <w:pPr>
        <w:numPr>
          <w:ilvl w:val="0"/>
          <w:numId w:val="6"/>
        </w:numPr>
        <w:overflowPunct w:val="0"/>
        <w:autoSpaceDE w:val="0"/>
        <w:autoSpaceDN w:val="0"/>
        <w:adjustRightInd w:val="0"/>
        <w:spacing w:line="259" w:lineRule="auto"/>
        <w:jc w:val="both"/>
        <w:textAlignment w:val="baseline"/>
        <w:rPr>
          <w:rFonts w:eastAsia="Times New Roman" w:cstheme="minorHAnsi"/>
          <w:sz w:val="20"/>
          <w:szCs w:val="20"/>
          <w:lang w:eastAsia="fr-FR"/>
        </w:rPr>
      </w:pPr>
      <w:r w:rsidRPr="002B063C">
        <w:rPr>
          <w:rFonts w:eastAsia="Times New Roman" w:cstheme="minorHAnsi"/>
          <w:sz w:val="20"/>
          <w:szCs w:val="20"/>
          <w:lang w:eastAsia="fr-FR"/>
        </w:rPr>
        <w:t>Réunion/division de lots de copropriété,</w:t>
      </w:r>
    </w:p>
    <w:p w:rsidR="002B063C" w:rsidRPr="002B063C" w:rsidRDefault="002B063C" w:rsidP="002B063C">
      <w:pPr>
        <w:numPr>
          <w:ilvl w:val="0"/>
          <w:numId w:val="6"/>
        </w:numPr>
        <w:overflowPunct w:val="0"/>
        <w:autoSpaceDE w:val="0"/>
        <w:autoSpaceDN w:val="0"/>
        <w:adjustRightInd w:val="0"/>
        <w:spacing w:line="259" w:lineRule="auto"/>
        <w:jc w:val="both"/>
        <w:textAlignment w:val="baseline"/>
        <w:rPr>
          <w:rFonts w:eastAsia="Times New Roman" w:cstheme="minorHAnsi"/>
          <w:sz w:val="20"/>
          <w:szCs w:val="20"/>
          <w:lang w:eastAsia="fr-FR"/>
        </w:rPr>
      </w:pPr>
      <w:r w:rsidRPr="002B063C">
        <w:rPr>
          <w:rFonts w:eastAsia="Times New Roman" w:cstheme="minorHAnsi"/>
          <w:sz w:val="20"/>
          <w:szCs w:val="20"/>
          <w:lang w:eastAsia="fr-FR"/>
        </w:rPr>
        <w:t xml:space="preserve">Réfection des huisseries, toiture, façade, </w:t>
      </w:r>
    </w:p>
    <w:p w:rsidR="002B063C" w:rsidRPr="002B063C" w:rsidRDefault="002B063C" w:rsidP="002B063C">
      <w:pPr>
        <w:numPr>
          <w:ilvl w:val="0"/>
          <w:numId w:val="6"/>
        </w:numPr>
        <w:overflowPunct w:val="0"/>
        <w:autoSpaceDE w:val="0"/>
        <w:autoSpaceDN w:val="0"/>
        <w:adjustRightInd w:val="0"/>
        <w:spacing w:line="259" w:lineRule="auto"/>
        <w:jc w:val="both"/>
        <w:textAlignment w:val="baseline"/>
        <w:rPr>
          <w:rFonts w:eastAsia="Times New Roman" w:cstheme="minorHAnsi"/>
          <w:sz w:val="20"/>
          <w:szCs w:val="20"/>
          <w:lang w:eastAsia="fr-FR"/>
        </w:rPr>
      </w:pPr>
      <w:r w:rsidRPr="002B063C">
        <w:rPr>
          <w:rFonts w:eastAsia="Times New Roman" w:cstheme="minorHAnsi"/>
          <w:sz w:val="20"/>
          <w:szCs w:val="20"/>
          <w:lang w:eastAsia="fr-FR"/>
        </w:rPr>
        <w:t xml:space="preserve">Réfection de l’installation électrique, plomberie, </w:t>
      </w:r>
    </w:p>
    <w:p w:rsidR="002B063C" w:rsidRPr="002B063C" w:rsidRDefault="002B063C" w:rsidP="002B063C">
      <w:pPr>
        <w:numPr>
          <w:ilvl w:val="0"/>
          <w:numId w:val="6"/>
        </w:numPr>
        <w:overflowPunct w:val="0"/>
        <w:autoSpaceDE w:val="0"/>
        <w:autoSpaceDN w:val="0"/>
        <w:adjustRightInd w:val="0"/>
        <w:spacing w:line="259" w:lineRule="auto"/>
        <w:jc w:val="both"/>
        <w:textAlignment w:val="baseline"/>
        <w:rPr>
          <w:rFonts w:eastAsia="Times New Roman" w:cstheme="minorHAnsi"/>
          <w:sz w:val="20"/>
          <w:szCs w:val="20"/>
          <w:lang w:eastAsia="fr-FR"/>
        </w:rPr>
      </w:pPr>
      <w:r w:rsidRPr="002B063C">
        <w:rPr>
          <w:rFonts w:eastAsia="Times New Roman" w:cstheme="minorHAnsi"/>
          <w:sz w:val="20"/>
          <w:szCs w:val="20"/>
          <w:lang w:eastAsia="fr-FR"/>
        </w:rPr>
        <w:t xml:space="preserve">Dommages ou sinistres subis, </w:t>
      </w:r>
    </w:p>
    <w:p w:rsidR="002B063C" w:rsidRPr="002B063C" w:rsidRDefault="002B063C" w:rsidP="002B063C">
      <w:pPr>
        <w:overflowPunct w:val="0"/>
        <w:autoSpaceDE w:val="0"/>
        <w:autoSpaceDN w:val="0"/>
        <w:adjustRightInd w:val="0"/>
        <w:jc w:val="both"/>
        <w:textAlignment w:val="baseline"/>
        <w:rPr>
          <w:rFonts w:eastAsia="Times New Roman" w:cstheme="minorHAnsi"/>
          <w:i/>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sz w:val="20"/>
          <w:szCs w:val="20"/>
          <w:lang w:eastAsia="fr-FR"/>
        </w:rPr>
      </w:pPr>
      <w:r w:rsidRPr="002B063C">
        <w:rPr>
          <w:rFonts w:eastAsia="Times New Roman" w:cstheme="minorHAnsi"/>
          <w:sz w:val="20"/>
          <w:szCs w:val="20"/>
          <w:lang w:eastAsia="fr-FR"/>
        </w:rPr>
        <w:t>Dans les cas qui vous concernent, vous voudrez compléter le tableau suivant et m’adresser les justificatifs figurant dans la liste des pièces à nous transmettre.</w:t>
      </w:r>
    </w:p>
    <w:p w:rsidR="002B063C" w:rsidRPr="002B063C" w:rsidRDefault="002B063C" w:rsidP="002B063C">
      <w:pPr>
        <w:overflowPunct w:val="0"/>
        <w:autoSpaceDE w:val="0"/>
        <w:autoSpaceDN w:val="0"/>
        <w:adjustRightInd w:val="0"/>
        <w:jc w:val="both"/>
        <w:textAlignment w:val="baseline"/>
        <w:rPr>
          <w:rFonts w:eastAsia="Times New Roman" w:cstheme="minorHAnsi"/>
          <w:sz w:val="20"/>
          <w:szCs w:val="20"/>
          <w:lang w:eastAsia="fr-FR"/>
        </w:rPr>
      </w:pPr>
    </w:p>
    <w:tbl>
      <w:tblPr>
        <w:tblStyle w:val="Grilledutableau"/>
        <w:tblW w:w="5000" w:type="pct"/>
        <w:tblLook w:val="04A0" w:firstRow="1" w:lastRow="0" w:firstColumn="1" w:lastColumn="0" w:noHBand="0" w:noVBand="1"/>
      </w:tblPr>
      <w:tblGrid>
        <w:gridCol w:w="3019"/>
        <w:gridCol w:w="1226"/>
        <w:gridCol w:w="4811"/>
      </w:tblGrid>
      <w:tr w:rsidR="002B063C" w:rsidRPr="002B063C" w:rsidTr="00BA3D81">
        <w:tc>
          <w:tcPr>
            <w:tcW w:w="1667" w:type="pct"/>
          </w:tcPr>
          <w:p w:rsidR="002B063C" w:rsidRPr="002B063C" w:rsidRDefault="002B063C" w:rsidP="002B063C">
            <w:pPr>
              <w:overflowPunct w:val="0"/>
              <w:autoSpaceDE w:val="0"/>
              <w:autoSpaceDN w:val="0"/>
              <w:adjustRightInd w:val="0"/>
              <w:jc w:val="center"/>
              <w:textAlignment w:val="baseline"/>
              <w:rPr>
                <w:rFonts w:eastAsia="Times New Roman" w:cstheme="minorHAnsi"/>
                <w:b/>
                <w:bCs/>
                <w:iCs/>
                <w:sz w:val="20"/>
                <w:szCs w:val="20"/>
                <w:lang w:eastAsia="fr-FR"/>
              </w:rPr>
            </w:pPr>
            <w:r w:rsidRPr="002B063C">
              <w:rPr>
                <w:rFonts w:eastAsia="Times New Roman" w:cstheme="minorHAnsi"/>
                <w:b/>
                <w:bCs/>
                <w:iCs/>
                <w:sz w:val="20"/>
                <w:szCs w:val="20"/>
                <w:lang w:eastAsia="fr-FR"/>
              </w:rPr>
              <w:t>Nature des travaux</w:t>
            </w:r>
          </w:p>
        </w:tc>
        <w:tc>
          <w:tcPr>
            <w:tcW w:w="677" w:type="pct"/>
          </w:tcPr>
          <w:p w:rsidR="002B063C" w:rsidRPr="002B063C" w:rsidRDefault="002B063C" w:rsidP="002B063C">
            <w:pPr>
              <w:overflowPunct w:val="0"/>
              <w:autoSpaceDE w:val="0"/>
              <w:autoSpaceDN w:val="0"/>
              <w:adjustRightInd w:val="0"/>
              <w:jc w:val="center"/>
              <w:textAlignment w:val="baseline"/>
              <w:rPr>
                <w:rFonts w:eastAsia="Times New Roman" w:cstheme="minorHAnsi"/>
                <w:b/>
                <w:bCs/>
                <w:iCs/>
                <w:sz w:val="20"/>
                <w:szCs w:val="20"/>
                <w:lang w:eastAsia="fr-FR"/>
              </w:rPr>
            </w:pPr>
            <w:r w:rsidRPr="002B063C">
              <w:rPr>
                <w:rFonts w:eastAsia="Times New Roman" w:cstheme="minorHAnsi"/>
                <w:b/>
                <w:bCs/>
                <w:iCs/>
                <w:sz w:val="20"/>
                <w:szCs w:val="20"/>
                <w:lang w:eastAsia="fr-FR"/>
              </w:rPr>
              <w:t>Année</w:t>
            </w:r>
          </w:p>
        </w:tc>
        <w:tc>
          <w:tcPr>
            <w:tcW w:w="2656" w:type="pct"/>
          </w:tcPr>
          <w:p w:rsidR="002B063C" w:rsidRPr="002B063C" w:rsidRDefault="002B063C" w:rsidP="002B063C">
            <w:pPr>
              <w:overflowPunct w:val="0"/>
              <w:autoSpaceDE w:val="0"/>
              <w:autoSpaceDN w:val="0"/>
              <w:adjustRightInd w:val="0"/>
              <w:jc w:val="center"/>
              <w:textAlignment w:val="baseline"/>
              <w:rPr>
                <w:rFonts w:eastAsia="Times New Roman" w:cstheme="minorHAnsi"/>
                <w:b/>
                <w:bCs/>
                <w:iCs/>
                <w:sz w:val="20"/>
                <w:szCs w:val="20"/>
                <w:lang w:eastAsia="fr-FR"/>
              </w:rPr>
            </w:pPr>
            <w:r w:rsidRPr="002B063C">
              <w:rPr>
                <w:rFonts w:eastAsia="Times New Roman" w:cstheme="minorHAnsi"/>
                <w:b/>
                <w:bCs/>
                <w:iCs/>
                <w:sz w:val="20"/>
                <w:szCs w:val="20"/>
                <w:lang w:eastAsia="fr-FR"/>
              </w:rPr>
              <w:t>Nom de l’entreprise ou réalisés par vous-même</w:t>
            </w:r>
          </w:p>
        </w:tc>
      </w:tr>
      <w:tr w:rsidR="002B063C" w:rsidRPr="002B063C" w:rsidTr="00BA3D81">
        <w:tc>
          <w:tcPr>
            <w:tcW w:w="166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r>
      <w:tr w:rsidR="002B063C" w:rsidRPr="002B063C" w:rsidTr="00BA3D81">
        <w:tc>
          <w:tcPr>
            <w:tcW w:w="166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r>
      <w:tr w:rsidR="002B063C" w:rsidRPr="002B063C" w:rsidTr="00BA3D81">
        <w:tc>
          <w:tcPr>
            <w:tcW w:w="166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r>
      <w:tr w:rsidR="002B063C" w:rsidRPr="002B063C" w:rsidTr="00BA3D81">
        <w:tc>
          <w:tcPr>
            <w:tcW w:w="166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r>
      <w:tr w:rsidR="002B063C" w:rsidRPr="002B063C" w:rsidTr="00BA3D81">
        <w:tc>
          <w:tcPr>
            <w:tcW w:w="166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r>
      <w:tr w:rsidR="002B063C" w:rsidRPr="002B063C" w:rsidTr="00BA3D81">
        <w:tc>
          <w:tcPr>
            <w:tcW w:w="166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r>
      <w:tr w:rsidR="002B063C" w:rsidRPr="002B063C" w:rsidTr="00BA3D81">
        <w:tc>
          <w:tcPr>
            <w:tcW w:w="166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r>
      <w:tr w:rsidR="002B063C" w:rsidRPr="002B063C" w:rsidTr="00BA3D81">
        <w:tc>
          <w:tcPr>
            <w:tcW w:w="166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677"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c>
          <w:tcPr>
            <w:tcW w:w="2656" w:type="pct"/>
          </w:tcPr>
          <w:p w:rsidR="002B063C" w:rsidRPr="002B063C" w:rsidRDefault="002B063C" w:rsidP="002B063C">
            <w:pPr>
              <w:overflowPunct w:val="0"/>
              <w:autoSpaceDE w:val="0"/>
              <w:autoSpaceDN w:val="0"/>
              <w:adjustRightInd w:val="0"/>
              <w:jc w:val="both"/>
              <w:textAlignment w:val="baseline"/>
              <w:rPr>
                <w:rFonts w:eastAsia="Times New Roman" w:cstheme="minorHAnsi"/>
                <w:iCs/>
                <w:sz w:val="20"/>
                <w:szCs w:val="20"/>
                <w:lang w:eastAsia="fr-FR"/>
              </w:rPr>
            </w:pPr>
          </w:p>
        </w:tc>
      </w:tr>
    </w:tbl>
    <w:p w:rsidR="002B063C" w:rsidRDefault="002B063C" w:rsidP="002B063C">
      <w:pPr>
        <w:overflowPunct w:val="0"/>
        <w:autoSpaceDE w:val="0"/>
        <w:autoSpaceDN w:val="0"/>
        <w:adjustRightInd w:val="0"/>
        <w:jc w:val="both"/>
        <w:textAlignment w:val="baseline"/>
        <w:rPr>
          <w:rFonts w:eastAsia="Times New Roman" w:cstheme="minorHAnsi"/>
          <w:i/>
          <w:sz w:val="20"/>
          <w:szCs w:val="20"/>
          <w:lang w:eastAsia="fr-FR"/>
        </w:rPr>
      </w:pPr>
    </w:p>
    <w:p w:rsidR="002B063C" w:rsidRDefault="002B063C" w:rsidP="002B063C">
      <w:pPr>
        <w:overflowPunct w:val="0"/>
        <w:autoSpaceDE w:val="0"/>
        <w:autoSpaceDN w:val="0"/>
        <w:adjustRightInd w:val="0"/>
        <w:jc w:val="both"/>
        <w:textAlignment w:val="baseline"/>
        <w:rPr>
          <w:rFonts w:eastAsia="Times New Roman" w:cstheme="minorHAnsi"/>
          <w:i/>
          <w:sz w:val="20"/>
          <w:szCs w:val="20"/>
          <w:lang w:eastAsia="fr-FR"/>
        </w:rPr>
      </w:pPr>
    </w:p>
    <w:p w:rsidR="002B063C" w:rsidRDefault="002B063C" w:rsidP="002B063C">
      <w:pPr>
        <w:overflowPunct w:val="0"/>
        <w:autoSpaceDE w:val="0"/>
        <w:autoSpaceDN w:val="0"/>
        <w:adjustRightInd w:val="0"/>
        <w:jc w:val="both"/>
        <w:textAlignment w:val="baseline"/>
        <w:rPr>
          <w:rFonts w:eastAsia="Times New Roman" w:cstheme="minorHAnsi"/>
          <w:i/>
          <w:sz w:val="20"/>
          <w:szCs w:val="20"/>
          <w:lang w:eastAsia="fr-FR"/>
        </w:rPr>
      </w:pPr>
    </w:p>
    <w:p w:rsidR="002B063C" w:rsidRDefault="002B063C" w:rsidP="002B063C">
      <w:pPr>
        <w:overflowPunct w:val="0"/>
        <w:autoSpaceDE w:val="0"/>
        <w:autoSpaceDN w:val="0"/>
        <w:adjustRightInd w:val="0"/>
        <w:jc w:val="both"/>
        <w:textAlignment w:val="baseline"/>
        <w:rPr>
          <w:rFonts w:eastAsia="Times New Roman" w:cstheme="minorHAnsi"/>
          <w:i/>
          <w:sz w:val="20"/>
          <w:szCs w:val="20"/>
          <w:lang w:eastAsia="fr-FR"/>
        </w:rPr>
      </w:pPr>
    </w:p>
    <w:p w:rsidR="002B063C" w:rsidRDefault="002B063C" w:rsidP="002B063C">
      <w:pPr>
        <w:overflowPunct w:val="0"/>
        <w:autoSpaceDE w:val="0"/>
        <w:autoSpaceDN w:val="0"/>
        <w:adjustRightInd w:val="0"/>
        <w:jc w:val="both"/>
        <w:textAlignment w:val="baseline"/>
        <w:rPr>
          <w:rFonts w:eastAsia="Times New Roman" w:cstheme="minorHAnsi"/>
          <w:i/>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i/>
          <w:sz w:val="20"/>
          <w:szCs w:val="20"/>
          <w:lang w:eastAsia="fr-FR"/>
        </w:rPr>
      </w:pPr>
    </w:p>
    <w:p w:rsidR="002B063C" w:rsidRPr="002B063C" w:rsidRDefault="002B063C" w:rsidP="002B063C">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ascii="Calibri" w:eastAsia="Times New Roman" w:hAnsi="Calibri" w:cs="Calibri"/>
          <w:b/>
          <w:bCs/>
          <w:sz w:val="20"/>
          <w:szCs w:val="20"/>
          <w:lang w:eastAsia="fr-FR"/>
        </w:rPr>
      </w:pPr>
      <w:r w:rsidRPr="002B063C">
        <w:rPr>
          <w:rFonts w:ascii="Calibri" w:eastAsia="Times New Roman" w:hAnsi="Calibri" w:cs="Calibri"/>
          <w:b/>
          <w:bCs/>
          <w:sz w:val="20"/>
          <w:szCs w:val="20"/>
          <w:lang w:eastAsia="fr-FR"/>
        </w:rPr>
        <w:t>INFORMATIONS CONCERNANT LE VENDEUR</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Y a-t-il un emprunt en cours sur le bien ? :</w:t>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b/>
          <w:bCs/>
          <w:sz w:val="20"/>
          <w:szCs w:val="20"/>
          <w:lang w:eastAsia="fr-FR"/>
        </w:rPr>
        <w:t xml:space="preserve">OUI </w:t>
      </w:r>
      <w:r w:rsidRPr="002B063C">
        <w:rPr>
          <w:rFonts w:ascii="Calibri" w:eastAsia="Times New Roman" w:hAnsi="Calibri" w:cs="Calibri"/>
          <w:b/>
          <w:bCs/>
          <w:sz w:val="20"/>
          <w:szCs w:val="20"/>
          <w:lang w:eastAsia="fr-FR"/>
        </w:rPr>
        <w:tab/>
        <w:t>NON</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 xml:space="preserve">Avantages fiscaux souscrits (Scellier, Besson, Robien..) : </w:t>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b/>
          <w:bCs/>
          <w:sz w:val="20"/>
          <w:szCs w:val="20"/>
          <w:lang w:eastAsia="fr-FR"/>
        </w:rPr>
        <w:t>OUI</w:t>
      </w:r>
      <w:r w:rsidRPr="002B063C">
        <w:rPr>
          <w:rFonts w:ascii="Calibri" w:eastAsia="Times New Roman" w:hAnsi="Calibri" w:cs="Calibri"/>
          <w:b/>
          <w:bCs/>
          <w:sz w:val="20"/>
          <w:szCs w:val="20"/>
          <w:lang w:eastAsia="fr-FR"/>
        </w:rPr>
        <w:tab/>
        <w:t>NON</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jc w:val="both"/>
        <w:rPr>
          <w:rFonts w:ascii="Calibri" w:eastAsia="Calibri" w:hAnsi="Calibri" w:cs="Calibri"/>
          <w:sz w:val="20"/>
          <w:szCs w:val="20"/>
        </w:rPr>
      </w:pPr>
      <w:r w:rsidRPr="002B063C">
        <w:rPr>
          <w:rFonts w:ascii="Calibri" w:eastAsia="Calibri" w:hAnsi="Calibri" w:cs="Calibri"/>
          <w:sz w:val="20"/>
          <w:szCs w:val="20"/>
        </w:rPr>
        <w:t>Centre des impôts dont vous dépendez :</w:t>
      </w:r>
      <w:r w:rsidRPr="002B063C">
        <w:rPr>
          <w:rFonts w:ascii="Calibri" w:eastAsia="Calibri" w:hAnsi="Calibri" w:cs="Calibri"/>
          <w:sz w:val="20"/>
          <w:szCs w:val="20"/>
        </w:rPr>
        <w:tab/>
      </w:r>
    </w:p>
    <w:p w:rsidR="002B063C" w:rsidRPr="002B063C" w:rsidRDefault="002B063C" w:rsidP="002B063C">
      <w:pPr>
        <w:jc w:val="both"/>
        <w:rPr>
          <w:rFonts w:ascii="Calibri" w:eastAsia="Calibri" w:hAnsi="Calibri" w:cs="Calibri"/>
          <w:sz w:val="20"/>
          <w:szCs w:val="20"/>
        </w:rPr>
      </w:pPr>
    </w:p>
    <w:p w:rsidR="002B063C" w:rsidRPr="002B063C" w:rsidRDefault="002B063C" w:rsidP="002B063C">
      <w:pPr>
        <w:overflowPunct w:val="0"/>
        <w:autoSpaceDE w:val="0"/>
        <w:autoSpaceDN w:val="0"/>
        <w:adjustRightInd w:val="0"/>
        <w:jc w:val="both"/>
        <w:textAlignment w:val="baseline"/>
        <w:rPr>
          <w:rFonts w:eastAsia="Times New Roman" w:cstheme="minorHAnsi"/>
          <w:b/>
          <w:bCs/>
          <w:sz w:val="20"/>
          <w:szCs w:val="20"/>
          <w:lang w:eastAsia="fr-FR"/>
        </w:rPr>
      </w:pPr>
      <w:r w:rsidRPr="002B063C">
        <w:rPr>
          <w:rFonts w:eastAsia="Times New Roman" w:cstheme="minorHAnsi"/>
          <w:sz w:val="20"/>
          <w:szCs w:val="20"/>
          <w:lang w:eastAsia="fr-FR"/>
        </w:rPr>
        <w:t xml:space="preserve">Serez-vous présent pour la signature du compromis / acte de vente ? : </w:t>
      </w:r>
      <w:r w:rsidRPr="002B063C">
        <w:rPr>
          <w:rFonts w:eastAsia="Times New Roman" w:cstheme="minorHAnsi"/>
          <w:sz w:val="20"/>
          <w:szCs w:val="20"/>
          <w:lang w:eastAsia="fr-FR"/>
        </w:rPr>
        <w:tab/>
      </w:r>
      <w:r w:rsidRPr="002B063C">
        <w:rPr>
          <w:rFonts w:eastAsia="Times New Roman" w:cstheme="minorHAnsi"/>
          <w:sz w:val="20"/>
          <w:szCs w:val="20"/>
          <w:lang w:eastAsia="fr-FR"/>
        </w:rPr>
        <w:tab/>
      </w:r>
      <w:r w:rsidRPr="002B063C">
        <w:rPr>
          <w:rFonts w:eastAsia="Times New Roman" w:cstheme="minorHAnsi"/>
          <w:b/>
          <w:bCs/>
          <w:sz w:val="20"/>
          <w:szCs w:val="20"/>
          <w:lang w:eastAsia="fr-FR"/>
        </w:rPr>
        <w:t xml:space="preserve">OUI </w:t>
      </w:r>
      <w:r w:rsidRPr="002B063C">
        <w:rPr>
          <w:rFonts w:eastAsia="Times New Roman" w:cstheme="minorHAnsi"/>
          <w:b/>
          <w:bCs/>
          <w:sz w:val="20"/>
          <w:szCs w:val="20"/>
          <w:lang w:eastAsia="fr-FR"/>
        </w:rPr>
        <w:tab/>
        <w:t>NON</w:t>
      </w:r>
    </w:p>
    <w:p w:rsidR="002B063C" w:rsidRPr="002B063C" w:rsidRDefault="002B063C" w:rsidP="002B063C">
      <w:pPr>
        <w:overflowPunct w:val="0"/>
        <w:autoSpaceDE w:val="0"/>
        <w:autoSpaceDN w:val="0"/>
        <w:adjustRightInd w:val="0"/>
        <w:jc w:val="both"/>
        <w:textAlignment w:val="baseline"/>
        <w:rPr>
          <w:rFonts w:eastAsia="Times New Roman" w:cstheme="minorHAnsi"/>
          <w:b/>
          <w:bCs/>
          <w:sz w:val="20"/>
          <w:szCs w:val="20"/>
          <w:lang w:eastAsia="fr-FR"/>
        </w:rPr>
      </w:pPr>
    </w:p>
    <w:p w:rsidR="002B063C" w:rsidRPr="002B063C" w:rsidRDefault="002B063C" w:rsidP="002B063C">
      <w:pPr>
        <w:overflowPunct w:val="0"/>
        <w:autoSpaceDE w:val="0"/>
        <w:autoSpaceDN w:val="0"/>
        <w:adjustRightInd w:val="0"/>
        <w:jc w:val="both"/>
        <w:textAlignment w:val="baseline"/>
        <w:rPr>
          <w:rFonts w:eastAsia="Times New Roman" w:cstheme="minorHAnsi"/>
          <w:sz w:val="20"/>
          <w:szCs w:val="20"/>
          <w:lang w:eastAsia="fr-FR"/>
        </w:rPr>
      </w:pPr>
      <w:r w:rsidRPr="002B063C">
        <w:rPr>
          <w:rFonts w:eastAsia="Times New Roman" w:cstheme="minorHAnsi"/>
          <w:sz w:val="20"/>
          <w:szCs w:val="20"/>
          <w:lang w:eastAsia="fr-FR"/>
        </w:rPr>
        <w:t>Pour le cas où vous ne seriez pas présent, qui vous représentera ? :</w:t>
      </w:r>
    </w:p>
    <w:p w:rsidR="002B063C" w:rsidRPr="002B063C" w:rsidRDefault="002B063C" w:rsidP="002B063C">
      <w:pPr>
        <w:overflowPunct w:val="0"/>
        <w:autoSpaceDE w:val="0"/>
        <w:autoSpaceDN w:val="0"/>
        <w:adjustRightInd w:val="0"/>
        <w:ind w:right="2244"/>
        <w:jc w:val="both"/>
        <w:textAlignment w:val="baseline"/>
        <w:rPr>
          <w:rFonts w:eastAsia="Times New Roman" w:cstheme="minorHAnsi"/>
          <w:i/>
          <w:sz w:val="16"/>
          <w:szCs w:val="16"/>
          <w:lang w:eastAsia="fr-FR"/>
        </w:rPr>
      </w:pPr>
    </w:p>
    <w:p w:rsidR="002B063C" w:rsidRPr="002B063C" w:rsidRDefault="002B063C" w:rsidP="002B063C">
      <w:pPr>
        <w:overflowPunct w:val="0"/>
        <w:autoSpaceDE w:val="0"/>
        <w:autoSpaceDN w:val="0"/>
        <w:adjustRightInd w:val="0"/>
        <w:ind w:right="-24"/>
        <w:jc w:val="both"/>
        <w:textAlignment w:val="baseline"/>
        <w:rPr>
          <w:rFonts w:eastAsia="Times New Roman" w:cstheme="minorHAnsi"/>
          <w:i/>
          <w:sz w:val="16"/>
          <w:szCs w:val="16"/>
          <w:lang w:eastAsia="fr-FR"/>
        </w:rPr>
      </w:pPr>
      <w:r w:rsidRPr="002B063C">
        <w:rPr>
          <w:rFonts w:eastAsia="Times New Roman" w:cstheme="minorHAnsi"/>
          <w:i/>
          <w:sz w:val="16"/>
          <w:szCs w:val="16"/>
          <w:lang w:eastAsia="fr-FR"/>
        </w:rPr>
        <w:t xml:space="preserve">(Pour le cas où vous ne pourriez être présent pour la signature de la promesse ou de l’acte de vente, je vous remercie de m’en avertir le plus tôt possible. Je vous préparerai alors une procuration qui reprendra le contenu de l’acte, que vous devrez me retourner datée et signée par courrier postal et par email, en ayant pris soin de faire préalablement </w:t>
      </w:r>
      <w:r w:rsidRPr="002B063C">
        <w:rPr>
          <w:rFonts w:eastAsia="Times New Roman" w:cstheme="minorHAnsi"/>
          <w:i/>
          <w:sz w:val="16"/>
          <w:szCs w:val="16"/>
          <w:u w:val="single"/>
          <w:lang w:eastAsia="fr-FR"/>
        </w:rPr>
        <w:t>légaliser votre signature en mairie ou chez un notaire</w:t>
      </w:r>
      <w:r w:rsidRPr="002B063C">
        <w:rPr>
          <w:rFonts w:eastAsia="Times New Roman" w:cstheme="minorHAnsi"/>
          <w:i/>
          <w:sz w:val="16"/>
          <w:szCs w:val="16"/>
          <w:lang w:eastAsia="fr-FR"/>
        </w:rPr>
        <w:t>.</w:t>
      </w:r>
    </w:p>
    <w:p w:rsidR="002B063C" w:rsidRPr="002B063C" w:rsidRDefault="002B063C" w:rsidP="002B063C">
      <w:pPr>
        <w:overflowPunct w:val="0"/>
        <w:autoSpaceDE w:val="0"/>
        <w:autoSpaceDN w:val="0"/>
        <w:adjustRightInd w:val="0"/>
        <w:ind w:right="-24"/>
        <w:jc w:val="both"/>
        <w:textAlignment w:val="baseline"/>
        <w:rPr>
          <w:rFonts w:eastAsia="Times New Roman" w:cstheme="minorHAnsi"/>
          <w:b/>
          <w:bCs/>
          <w:sz w:val="16"/>
          <w:szCs w:val="16"/>
          <w:lang w:eastAsia="fr-FR"/>
        </w:rPr>
      </w:pPr>
      <w:r w:rsidRPr="002B063C">
        <w:rPr>
          <w:rFonts w:eastAsia="Times New Roman" w:cstheme="minorHAnsi"/>
          <w:b/>
          <w:bCs/>
          <w:i/>
          <w:sz w:val="16"/>
          <w:szCs w:val="16"/>
          <w:lang w:eastAsia="fr-FR"/>
        </w:rPr>
        <w:t>En tout état de cause, l’acte ne pourra être signé tant que nous n’aurons pas reçu la procuration originale signée et légalisée</w:t>
      </w:r>
      <w:r w:rsidRPr="002B063C">
        <w:rPr>
          <w:rFonts w:eastAsia="Times New Roman" w:cstheme="minorHAnsi"/>
          <w:b/>
          <w:bCs/>
          <w:iCs/>
          <w:sz w:val="16"/>
          <w:szCs w:val="16"/>
          <w:lang w:eastAsia="fr-FR"/>
        </w:rPr>
        <w:t>.)</w:t>
      </w:r>
    </w:p>
    <w:p w:rsidR="002B063C" w:rsidRPr="002B063C" w:rsidRDefault="002B063C" w:rsidP="002B063C">
      <w:pPr>
        <w:jc w:val="both"/>
        <w:rPr>
          <w:rFonts w:cstheme="minorHAnsi"/>
          <w:sz w:val="20"/>
          <w:szCs w:val="20"/>
        </w:rPr>
      </w:pPr>
    </w:p>
    <w:p w:rsidR="002B063C" w:rsidRPr="002B063C" w:rsidRDefault="002B063C" w:rsidP="002B063C">
      <w:pPr>
        <w:spacing w:before="240"/>
        <w:jc w:val="center"/>
        <w:rPr>
          <w:rFonts w:cstheme="minorHAnsi"/>
          <w:b/>
          <w:bCs/>
          <w:sz w:val="20"/>
          <w:szCs w:val="20"/>
        </w:rPr>
      </w:pPr>
      <w:r w:rsidRPr="002B063C">
        <w:rPr>
          <w:rFonts w:cstheme="minorHAnsi"/>
          <w:b/>
          <w:bCs/>
          <w:sz w:val="20"/>
          <w:szCs w:val="20"/>
        </w:rPr>
        <w:t>* * *</w:t>
      </w:r>
    </w:p>
    <w:p w:rsidR="002B063C" w:rsidRPr="002B063C" w:rsidRDefault="002B063C" w:rsidP="002D16D1">
      <w:pPr>
        <w:overflowPunct w:val="0"/>
        <w:autoSpaceDE w:val="0"/>
        <w:autoSpaceDN w:val="0"/>
        <w:adjustRightInd w:val="0"/>
        <w:spacing w:after="160" w:line="259" w:lineRule="auto"/>
        <w:jc w:val="center"/>
        <w:textAlignment w:val="baseline"/>
        <w:rPr>
          <w:rFonts w:ascii="Calibri" w:eastAsia="Times New Roman" w:hAnsi="Calibri" w:cs="Calibri"/>
          <w:b/>
          <w:sz w:val="32"/>
          <w:szCs w:val="32"/>
          <w:u w:val="single"/>
          <w:lang w:eastAsia="fr-FR"/>
        </w:rPr>
      </w:pPr>
      <w:r w:rsidRPr="002B063C">
        <w:rPr>
          <w:rFonts w:ascii="Calibri" w:eastAsia="Times New Roman" w:hAnsi="Calibri" w:cs="Calibri"/>
          <w:b/>
          <w:sz w:val="32"/>
          <w:szCs w:val="32"/>
          <w:u w:val="single"/>
          <w:lang w:eastAsia="fr-FR"/>
        </w:rPr>
        <w:t>QUESTIONNAIRE D’ETAT CIVIL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56"/>
        <w:gridCol w:w="3621"/>
      </w:tblGrid>
      <w:tr w:rsidR="002B063C" w:rsidRPr="002B063C" w:rsidTr="00BA3D81">
        <w:tc>
          <w:tcPr>
            <w:tcW w:w="1093"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908"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b/>
                <w:sz w:val="20"/>
                <w:szCs w:val="20"/>
                <w:lang w:eastAsia="fr-FR"/>
              </w:rPr>
            </w:pPr>
            <w:r w:rsidRPr="002B063C">
              <w:rPr>
                <w:rFonts w:ascii="Calibri" w:eastAsia="Times New Roman" w:hAnsi="Calibri" w:cs="Calibri"/>
                <w:b/>
                <w:sz w:val="20"/>
                <w:szCs w:val="20"/>
                <w:lang w:eastAsia="fr-FR"/>
              </w:rPr>
              <w:t>VOUS</w:t>
            </w:r>
          </w:p>
        </w:tc>
        <w:tc>
          <w:tcPr>
            <w:tcW w:w="2000"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b/>
                <w:sz w:val="20"/>
                <w:szCs w:val="20"/>
                <w:lang w:eastAsia="fr-FR"/>
              </w:rPr>
            </w:pPr>
            <w:r w:rsidRPr="002B063C">
              <w:rPr>
                <w:rFonts w:ascii="Calibri" w:eastAsia="Times New Roman" w:hAnsi="Calibri" w:cs="Calibri"/>
                <w:b/>
                <w:sz w:val="20"/>
                <w:szCs w:val="20"/>
                <w:lang w:eastAsia="fr-FR"/>
              </w:rPr>
              <w:t>CONJOINT ou PARTENAIRE</w:t>
            </w:r>
          </w:p>
        </w:tc>
      </w:tr>
      <w:tr w:rsidR="002B063C" w:rsidRPr="002B063C" w:rsidTr="00BA3D81">
        <w:tc>
          <w:tcPr>
            <w:tcW w:w="1093"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Nom :</w:t>
            </w:r>
          </w:p>
        </w:tc>
        <w:tc>
          <w:tcPr>
            <w:tcW w:w="1908"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2B063C" w:rsidRPr="002B063C" w:rsidTr="00BA3D81">
        <w:tc>
          <w:tcPr>
            <w:tcW w:w="1093"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Nom de jeune fille :</w:t>
            </w:r>
          </w:p>
        </w:tc>
        <w:tc>
          <w:tcPr>
            <w:tcW w:w="1908"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2B063C" w:rsidRPr="002B063C" w:rsidTr="00BA3D81">
        <w:tc>
          <w:tcPr>
            <w:tcW w:w="1093"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Prénoms :</w:t>
            </w: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(dans l'ordre de l'état civil)</w:t>
            </w:r>
          </w:p>
        </w:tc>
        <w:tc>
          <w:tcPr>
            <w:tcW w:w="1908"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2B063C" w:rsidRPr="002B063C" w:rsidTr="00BA3D81">
        <w:tc>
          <w:tcPr>
            <w:tcW w:w="1093"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Date de naissance</w:t>
            </w:r>
          </w:p>
        </w:tc>
        <w:tc>
          <w:tcPr>
            <w:tcW w:w="1908"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2B063C" w:rsidRPr="002B063C" w:rsidTr="00BA3D81">
        <w:tc>
          <w:tcPr>
            <w:tcW w:w="1093"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Lieu de naissance</w:t>
            </w:r>
          </w:p>
        </w:tc>
        <w:tc>
          <w:tcPr>
            <w:tcW w:w="1908"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2B063C" w:rsidRPr="002B063C" w:rsidTr="00BA3D81">
        <w:tc>
          <w:tcPr>
            <w:tcW w:w="1093"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Profession</w:t>
            </w:r>
          </w:p>
        </w:tc>
        <w:tc>
          <w:tcPr>
            <w:tcW w:w="1908"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2B063C" w:rsidRPr="002B063C" w:rsidTr="00BA3D81">
        <w:tc>
          <w:tcPr>
            <w:tcW w:w="1093"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Nationalité</w:t>
            </w:r>
          </w:p>
        </w:tc>
        <w:tc>
          <w:tcPr>
            <w:tcW w:w="1908"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p>
        </w:tc>
      </w:tr>
    </w:tbl>
    <w:p w:rsidR="002B063C" w:rsidRDefault="002B063C"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2B063C" w:rsidRDefault="002B063C"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2B063C" w:rsidRDefault="002B063C"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2B063C" w:rsidRDefault="002B063C"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2B063C" w:rsidRDefault="002B063C"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2D16D1" w:rsidRDefault="002D16D1"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bookmarkStart w:id="0" w:name="_GoBack"/>
      <w:bookmarkEnd w:id="0"/>
    </w:p>
    <w:p w:rsidR="002B063C" w:rsidRDefault="002B063C"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2B063C" w:rsidRDefault="002B063C"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2B063C" w:rsidRDefault="002B063C"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2B063C" w:rsidRPr="002B063C" w:rsidRDefault="002B063C" w:rsidP="002B063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2B063C">
        <w:rPr>
          <w:rFonts w:ascii="Calibri" w:eastAsia="Times New Roman" w:hAnsi="Calibri" w:cs="Calibri"/>
          <w:b/>
          <w:sz w:val="20"/>
          <w:szCs w:val="20"/>
          <w:u w:val="single"/>
          <w:lang w:eastAsia="fr-FR"/>
        </w:rPr>
        <w:lastRenderedPageBreak/>
        <w:t>COORDONNEES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84"/>
        <w:gridCol w:w="3593"/>
      </w:tblGrid>
      <w:tr w:rsidR="002B063C" w:rsidRPr="002B063C" w:rsidTr="00BA3D81">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Téléphone domicile :</w:t>
            </w:r>
          </w:p>
        </w:tc>
        <w:tc>
          <w:tcPr>
            <w:tcW w:w="1923"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2B063C" w:rsidRPr="002B063C" w:rsidTr="00BA3D81">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Téléphone travail :</w:t>
            </w:r>
          </w:p>
        </w:tc>
        <w:tc>
          <w:tcPr>
            <w:tcW w:w="1923"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2B063C" w:rsidRPr="002B063C" w:rsidTr="00BA3D81">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Téléphone portable :</w:t>
            </w:r>
          </w:p>
        </w:tc>
        <w:tc>
          <w:tcPr>
            <w:tcW w:w="1923"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2B063C" w:rsidRPr="002B063C" w:rsidTr="00BA3D81">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Adresse Email :</w:t>
            </w:r>
          </w:p>
        </w:tc>
        <w:tc>
          <w:tcPr>
            <w:tcW w:w="1923"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2B063C" w:rsidRPr="002B063C" w:rsidTr="00BA3D81">
        <w:trPr>
          <w:trHeight w:val="1070"/>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Adresse actuelle :</w:t>
            </w:r>
          </w:p>
        </w:tc>
        <w:tc>
          <w:tcPr>
            <w:tcW w:w="1923"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2B063C" w:rsidRPr="002B063C" w:rsidTr="00BA3D81">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Future adresse après déménagement :</w:t>
            </w:r>
          </w:p>
        </w:tc>
        <w:tc>
          <w:tcPr>
            <w:tcW w:w="1923"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2B063C" w:rsidRPr="002B063C" w:rsidRDefault="002B063C" w:rsidP="002B063C">
            <w:pPr>
              <w:overflowPunct w:val="0"/>
              <w:autoSpaceDE w:val="0"/>
              <w:autoSpaceDN w:val="0"/>
              <w:adjustRightInd w:val="0"/>
              <w:jc w:val="both"/>
              <w:textAlignment w:val="baseline"/>
              <w:rPr>
                <w:rFonts w:ascii="Calibri" w:eastAsia="Times New Roman" w:hAnsi="Calibri" w:cs="Calibri"/>
                <w:sz w:val="20"/>
                <w:szCs w:val="20"/>
                <w:lang w:eastAsia="fr-FR"/>
              </w:rPr>
            </w:pPr>
          </w:p>
        </w:tc>
      </w:tr>
    </w:tbl>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b/>
          <w:sz w:val="20"/>
          <w:szCs w:val="20"/>
          <w:u w:val="single"/>
          <w:lang w:eastAsia="fr-FR"/>
        </w:rPr>
      </w:pPr>
    </w:p>
    <w:p w:rsidR="002B063C" w:rsidRPr="002B063C" w:rsidRDefault="002B063C" w:rsidP="002B063C">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2B063C">
        <w:rPr>
          <w:rFonts w:ascii="Calibri" w:eastAsia="Times New Roman" w:hAnsi="Calibri" w:cs="Calibri"/>
          <w:b/>
          <w:sz w:val="20"/>
          <w:szCs w:val="20"/>
          <w:u w:val="single"/>
          <w:lang w:eastAsia="fr-FR"/>
        </w:rPr>
        <w:t>ETAT MARITAL</w:t>
      </w:r>
    </w:p>
    <w:p w:rsidR="002B063C" w:rsidRPr="002B063C" w:rsidRDefault="002B063C" w:rsidP="002B063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2B063C">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4C5A4104" wp14:editId="3D7D195C">
                <wp:simplePos x="0" y="0"/>
                <wp:positionH relativeFrom="column">
                  <wp:posOffset>554355</wp:posOffset>
                </wp:positionH>
                <wp:positionV relativeFrom="paragraph">
                  <wp:posOffset>15240</wp:posOffset>
                </wp:positionV>
                <wp:extent cx="10477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632E" id="Rectangle 10" o:spid="_x0000_s1026" style="position:absolute;margin-left:43.65pt;margin-top:1.2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dHQ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"/>
            </w:pict>
          </mc:Fallback>
        </mc:AlternateContent>
      </w:r>
      <w:r w:rsidRPr="002B063C">
        <w:rPr>
          <w:rFonts w:ascii="Calibri" w:eastAsia="Times New Roman" w:hAnsi="Calibri" w:cs="Calibri"/>
          <w:sz w:val="20"/>
          <w:szCs w:val="20"/>
          <w:lang w:eastAsia="fr-FR"/>
        </w:rPr>
        <w:t xml:space="preserve">CELIBATAIRE </w:t>
      </w:r>
    </w:p>
    <w:p w:rsidR="002B063C" w:rsidRPr="002B063C" w:rsidRDefault="002B063C" w:rsidP="002B063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Calibri" w:hAnsi="Calibri" w:cs="Times New Roman"/>
          <w:noProof/>
          <w:sz w:val="22"/>
          <w:szCs w:val="22"/>
        </w:rPr>
        <mc:AlternateContent>
          <mc:Choice Requires="wps">
            <w:drawing>
              <wp:anchor distT="0" distB="0" distL="114300" distR="114300" simplePos="0" relativeHeight="251665408" behindDoc="0" locked="0" layoutInCell="1" allowOverlap="1" wp14:anchorId="0342AF46" wp14:editId="304AC388">
                <wp:simplePos x="0" y="0"/>
                <wp:positionH relativeFrom="column">
                  <wp:posOffset>554355</wp:posOffset>
                </wp:positionH>
                <wp:positionV relativeFrom="paragraph">
                  <wp:posOffset>-635</wp:posOffset>
                </wp:positionV>
                <wp:extent cx="104775" cy="1238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5476" id="Rectangle 9" o:spid="_x0000_s1026" style="position:absolute;margin-left:43.65pt;margin-top:-.05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L5Yx+8cAgAAOwQAAA4AAAAAAAAAAAAAAAAALgIAAGRycy9lMm9Eb2MueG1sUEsBAi0A&#10;FAAGAAgAAAAhANKDzsHdAAAABwEAAA8AAAAAAAAAAAAAAAAAdgQAAGRycy9kb3ducmV2LnhtbFBL&#10;BQYAAAAABAAEAPMAAACABQAAAAA=&#10;"/>
            </w:pict>
          </mc:Fallback>
        </mc:AlternateContent>
      </w:r>
      <w:r w:rsidRPr="002B063C">
        <w:rPr>
          <w:rFonts w:ascii="Calibri" w:eastAsia="Times New Roman" w:hAnsi="Calibri" w:cs="Calibri"/>
          <w:sz w:val="20"/>
          <w:szCs w:val="20"/>
          <w:lang w:eastAsia="fr-FR"/>
        </w:rPr>
        <w:t xml:space="preserve">PACSE(E) </w:t>
      </w:r>
      <w:r w:rsidRPr="002B063C">
        <w:rPr>
          <w:rFonts w:ascii="Calibri" w:eastAsia="Times New Roman" w:hAnsi="Calibri" w:cs="Calibri"/>
          <w:i/>
          <w:sz w:val="20"/>
          <w:szCs w:val="20"/>
          <w:lang w:eastAsia="fr-FR"/>
        </w:rPr>
        <w:t>Remplir les informations d'état civil de votre conjoint ci-dessus.</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Tribunal de publication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Date du contrat :</w:t>
      </w:r>
    </w:p>
    <w:p w:rsidR="002B063C" w:rsidRPr="002B063C" w:rsidRDefault="002B063C" w:rsidP="002B063C">
      <w:pPr>
        <w:overflowPunct w:val="0"/>
        <w:autoSpaceDE w:val="0"/>
        <w:autoSpaceDN w:val="0"/>
        <w:adjustRightInd w:val="0"/>
        <w:ind w:left="1559" w:firstLine="565"/>
        <w:jc w:val="both"/>
        <w:textAlignment w:val="baseline"/>
        <w:rPr>
          <w:rFonts w:ascii="Calibri" w:eastAsia="Times New Roman" w:hAnsi="Calibri" w:cs="Calibri"/>
          <w:i/>
          <w:color w:val="FF0000"/>
          <w:sz w:val="20"/>
          <w:szCs w:val="20"/>
          <w:lang w:eastAsia="fr-FR"/>
        </w:rPr>
      </w:pPr>
      <w:r w:rsidRPr="002B063C">
        <w:rPr>
          <w:rFonts w:ascii="Calibri" w:eastAsia="Times New Roman" w:hAnsi="Calibri" w:cs="Calibri"/>
          <w:i/>
          <w:color w:val="FF0000"/>
          <w:sz w:val="20"/>
          <w:szCs w:val="20"/>
          <w:lang w:eastAsia="fr-FR"/>
        </w:rPr>
        <w:t>Merci de nous fournir l'original ou la copie du contrat.</w:t>
      </w:r>
    </w:p>
    <w:p w:rsidR="002B063C" w:rsidRPr="002B063C" w:rsidRDefault="002B063C" w:rsidP="002B063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3F3C0D9A" wp14:editId="7DE2AB94">
                <wp:simplePos x="0" y="0"/>
                <wp:positionH relativeFrom="column">
                  <wp:posOffset>554355</wp:posOffset>
                </wp:positionH>
                <wp:positionV relativeFrom="paragraph">
                  <wp:posOffset>-635</wp:posOffset>
                </wp:positionV>
                <wp:extent cx="10477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D933" id="Rectangle 8" o:spid="_x0000_s1026" style="position:absolute;margin-left:43.65pt;margin-top:-.0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vMHA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FeAq8wcAgAAOwQAAA4AAAAAAAAAAAAAAAAALgIAAGRycy9lMm9Eb2MueG1sUEsBAi0A&#10;FAAGAAgAAAAhANKDzsHdAAAABwEAAA8AAAAAAAAAAAAAAAAAdgQAAGRycy9kb3ducmV2LnhtbFBL&#10;BQYAAAAABAAEAPMAAACABQAAAAA=&#10;"/>
            </w:pict>
          </mc:Fallback>
        </mc:AlternateContent>
      </w:r>
      <w:r w:rsidRPr="002B063C">
        <w:rPr>
          <w:rFonts w:ascii="Calibri" w:eastAsia="Times New Roman" w:hAnsi="Calibri" w:cs="Calibri"/>
          <w:sz w:val="20"/>
          <w:szCs w:val="20"/>
          <w:lang w:eastAsia="fr-FR"/>
        </w:rPr>
        <w:t xml:space="preserve">MARIE(E) </w:t>
      </w:r>
      <w:r w:rsidRPr="002B063C">
        <w:rPr>
          <w:rFonts w:ascii="Calibri" w:eastAsia="Times New Roman" w:hAnsi="Calibri" w:cs="Calibri"/>
          <w:i/>
          <w:sz w:val="20"/>
          <w:szCs w:val="20"/>
          <w:lang w:eastAsia="fr-FR"/>
        </w:rPr>
        <w:t>Remplir les informations d'état civil de votre conjoint ci-dessus.</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Date du mariage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Lieu du mariage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 xml:space="preserve">Avez-vous signé un contrat de mariage ?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 xml:space="preserve">Si oui : </w:t>
      </w:r>
      <w:r w:rsidRPr="002B063C">
        <w:rPr>
          <w:rFonts w:ascii="Calibri" w:eastAsia="Times New Roman" w:hAnsi="Calibri" w:cs="Calibri"/>
          <w:sz w:val="20"/>
          <w:szCs w:val="20"/>
          <w:lang w:eastAsia="fr-FR"/>
        </w:rPr>
        <w:tab/>
        <w:t>Nom et ville du Notaire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Date du contrat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Régime choisi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i/>
          <w:color w:val="FF0000"/>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r w:rsidRPr="002B063C">
        <w:rPr>
          <w:rFonts w:ascii="Calibri" w:eastAsia="Times New Roman" w:hAnsi="Calibri" w:cs="Calibri"/>
          <w:i/>
          <w:color w:val="FF0000"/>
          <w:sz w:val="20"/>
          <w:szCs w:val="20"/>
          <w:lang w:eastAsia="fr-FR"/>
        </w:rPr>
        <w:t>Merci de nous fournir l'original ou la copie du contrat.</w:t>
      </w:r>
    </w:p>
    <w:p w:rsidR="002B063C" w:rsidRPr="002B063C" w:rsidRDefault="002B063C" w:rsidP="002B063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7BDD3669" wp14:editId="707D5ED7">
                <wp:simplePos x="0" y="0"/>
                <wp:positionH relativeFrom="column">
                  <wp:posOffset>554355</wp:posOffset>
                </wp:positionH>
                <wp:positionV relativeFrom="paragraph">
                  <wp:posOffset>-635</wp:posOffset>
                </wp:positionV>
                <wp:extent cx="1047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ED0A9" id="Rectangle 7" o:spid="_x0000_s1026" style="position:absolute;margin-left:43.65pt;margin-top:-.0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kHQIAADs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"/>
            </w:pict>
          </mc:Fallback>
        </mc:AlternateContent>
      </w:r>
      <w:r w:rsidRPr="002B063C">
        <w:rPr>
          <w:rFonts w:ascii="Calibri" w:eastAsia="Times New Roman" w:hAnsi="Calibri" w:cs="Calibri"/>
          <w:sz w:val="20"/>
          <w:szCs w:val="20"/>
          <w:lang w:eastAsia="fr-FR"/>
        </w:rPr>
        <w:t>DIVORCE(E) de :</w:t>
      </w:r>
    </w:p>
    <w:p w:rsidR="002B063C" w:rsidRPr="002B063C" w:rsidRDefault="002B063C" w:rsidP="002B063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Nom ex-conjoint :</w:t>
      </w:r>
    </w:p>
    <w:p w:rsidR="002B063C" w:rsidRPr="002B063C" w:rsidRDefault="002B063C" w:rsidP="002B063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Prénom ex-conjoint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Tribunal qui a prononcé le divorce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Date du jugement de divorce :</w:t>
      </w:r>
    </w:p>
    <w:p w:rsidR="002B063C" w:rsidRDefault="002B063C" w:rsidP="002B063C">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r>
    </w:p>
    <w:p w:rsidR="002B063C" w:rsidRDefault="002B063C" w:rsidP="002B063C">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2B063C" w:rsidRPr="002B063C" w:rsidRDefault="002B063C" w:rsidP="002B063C">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Calibri" w:hAnsi="Calibri" w:cs="Times New Roman"/>
          <w:noProof/>
          <w:sz w:val="22"/>
          <w:szCs w:val="22"/>
        </w:rPr>
        <w:lastRenderedPageBreak/>
        <mc:AlternateContent>
          <mc:Choice Requires="wps">
            <w:drawing>
              <wp:anchor distT="0" distB="0" distL="114300" distR="114300" simplePos="0" relativeHeight="251663360" behindDoc="0" locked="0" layoutInCell="1" allowOverlap="1" wp14:anchorId="14AC5252" wp14:editId="31DEE324">
                <wp:simplePos x="0" y="0"/>
                <wp:positionH relativeFrom="column">
                  <wp:posOffset>554355</wp:posOffset>
                </wp:positionH>
                <wp:positionV relativeFrom="paragraph">
                  <wp:posOffset>-3175</wp:posOffset>
                </wp:positionV>
                <wp:extent cx="1047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E5962" id="Rectangle 6" o:spid="_x0000_s1026" style="position:absolute;margin-left:43.65pt;margin-top:-.2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bHHgIAADs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"/>
            </w:pict>
          </mc:Fallback>
        </mc:AlternateContent>
      </w:r>
      <w:r w:rsidRPr="002B063C">
        <w:rPr>
          <w:rFonts w:ascii="Calibri" w:eastAsia="Times New Roman" w:hAnsi="Calibri" w:cs="Calibri"/>
          <w:sz w:val="20"/>
          <w:szCs w:val="20"/>
          <w:lang w:eastAsia="fr-FR"/>
        </w:rPr>
        <w:t xml:space="preserve">SEPARE(E) DE CORPS de : </w:t>
      </w:r>
    </w:p>
    <w:p w:rsidR="002B063C" w:rsidRPr="002B063C" w:rsidRDefault="002B063C" w:rsidP="002B063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Nom ex-conjoint :</w:t>
      </w:r>
    </w:p>
    <w:p w:rsidR="002B063C" w:rsidRPr="002B063C" w:rsidRDefault="002B063C" w:rsidP="002B063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Prénom ex-conjoint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Tribunal qui a prononcé la séparation de corps :</w:t>
      </w: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ab/>
      </w:r>
      <w:r w:rsidRPr="002B063C">
        <w:rPr>
          <w:rFonts w:ascii="Calibri" w:eastAsia="Times New Roman" w:hAnsi="Calibri" w:cs="Calibri"/>
          <w:sz w:val="20"/>
          <w:szCs w:val="20"/>
          <w:lang w:eastAsia="fr-FR"/>
        </w:rPr>
        <w:tab/>
        <w:t>Date du jugement de séparation de corps :</w:t>
      </w:r>
    </w:p>
    <w:p w:rsidR="002B063C" w:rsidRPr="002B063C" w:rsidRDefault="002B063C" w:rsidP="002B063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2B063C" w:rsidRPr="002B063C" w:rsidRDefault="002B063C" w:rsidP="002B063C">
      <w:pPr>
        <w:overflowPunct w:val="0"/>
        <w:autoSpaceDE w:val="0"/>
        <w:autoSpaceDN w:val="0"/>
        <w:adjustRightInd w:val="0"/>
        <w:spacing w:line="276" w:lineRule="auto"/>
        <w:ind w:left="851" w:firstLine="283"/>
        <w:jc w:val="both"/>
        <w:textAlignment w:val="baseline"/>
        <w:rPr>
          <w:rFonts w:ascii="Calibri" w:eastAsia="Times New Roman" w:hAnsi="Calibri" w:cs="Calibri"/>
          <w:i/>
          <w:sz w:val="20"/>
          <w:szCs w:val="20"/>
          <w:lang w:eastAsia="fr-FR"/>
        </w:rPr>
      </w:pPr>
      <w:r w:rsidRPr="002B063C">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4EBC9D44" wp14:editId="34EA1498">
                <wp:simplePos x="0" y="0"/>
                <wp:positionH relativeFrom="column">
                  <wp:posOffset>554355</wp:posOffset>
                </wp:positionH>
                <wp:positionV relativeFrom="paragraph">
                  <wp:posOffset>3175</wp:posOffset>
                </wp:positionV>
                <wp:extent cx="1047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D8C06" id="Rectangle 5" o:spid="_x0000_s1026" style="position:absolute;margin-left:43.65pt;margin-top:.2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i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"/>
            </w:pict>
          </mc:Fallback>
        </mc:AlternateContent>
      </w:r>
      <w:r w:rsidRPr="002B063C">
        <w:rPr>
          <w:rFonts w:ascii="Calibri" w:eastAsia="Times New Roman" w:hAnsi="Calibri" w:cs="Calibri"/>
          <w:sz w:val="20"/>
          <w:szCs w:val="20"/>
          <w:lang w:eastAsia="fr-FR"/>
        </w:rPr>
        <w:t xml:space="preserve">VEUF / VEUVE de : </w:t>
      </w:r>
    </w:p>
    <w:p w:rsidR="002B063C" w:rsidRPr="002B063C" w:rsidRDefault="002B063C" w:rsidP="002B063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Nom :</w:t>
      </w:r>
    </w:p>
    <w:p w:rsidR="002B063C" w:rsidRPr="002B063C" w:rsidRDefault="002B063C" w:rsidP="002B063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Prénom :</w:t>
      </w:r>
    </w:p>
    <w:p w:rsidR="002B063C" w:rsidRPr="002B063C" w:rsidRDefault="002B063C" w:rsidP="002B063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2B063C">
        <w:rPr>
          <w:rFonts w:ascii="Calibri" w:eastAsia="Times New Roman" w:hAnsi="Calibri" w:cs="Calibri"/>
          <w:sz w:val="20"/>
          <w:szCs w:val="20"/>
          <w:lang w:eastAsia="fr-FR"/>
        </w:rPr>
        <w:t>Date et lieu de décès :</w:t>
      </w:r>
    </w:p>
    <w:p w:rsidR="002B063C" w:rsidRPr="002B063C" w:rsidRDefault="002B063C" w:rsidP="002B063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p>
    <w:p w:rsidR="002B063C" w:rsidRPr="002B063C" w:rsidRDefault="002B063C" w:rsidP="002B063C">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ascii="Calibri" w:eastAsia="Times New Roman" w:hAnsi="Calibri" w:cs="Calibri"/>
          <w:b/>
          <w:bCs/>
          <w:sz w:val="20"/>
          <w:szCs w:val="20"/>
          <w:lang w:eastAsia="fr-FR"/>
        </w:rPr>
      </w:pPr>
      <w:r w:rsidRPr="002B063C">
        <w:rPr>
          <w:rFonts w:ascii="Calibri" w:eastAsia="Times New Roman" w:hAnsi="Calibri" w:cs="Calibri"/>
          <w:b/>
          <w:bCs/>
          <w:sz w:val="20"/>
          <w:szCs w:val="20"/>
          <w:lang w:eastAsia="fr-FR"/>
        </w:rPr>
        <w:t>EN CAS DE VENTE PAR UNE SCI</w:t>
      </w:r>
    </w:p>
    <w:p w:rsidR="002B063C" w:rsidRPr="002B063C" w:rsidRDefault="002B063C" w:rsidP="002B063C">
      <w:pPr>
        <w:ind w:firstLine="708"/>
        <w:rPr>
          <w:rFonts w:ascii="Calibri" w:eastAsia="Calibri" w:hAnsi="Calibri" w:cs="Calibri"/>
          <w:sz w:val="20"/>
          <w:szCs w:val="20"/>
        </w:rPr>
      </w:pPr>
      <w:r w:rsidRPr="002B063C">
        <w:rPr>
          <w:rFonts w:ascii="Calibri" w:eastAsia="Calibri" w:hAnsi="Calibri" w:cs="Calibri"/>
          <w:sz w:val="20"/>
          <w:szCs w:val="20"/>
        </w:rPr>
        <w:t>Merci de nous faire parvenir :</w:t>
      </w:r>
    </w:p>
    <w:p w:rsidR="002B063C" w:rsidRPr="002B063C" w:rsidRDefault="002B063C" w:rsidP="002B063C">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2B063C">
        <w:rPr>
          <w:rFonts w:ascii="Calibri" w:eastAsia="Calibri" w:hAnsi="Calibri" w:cs="Calibri"/>
          <w:sz w:val="20"/>
          <w:szCs w:val="20"/>
        </w:rPr>
        <w:t>Statuts de la SCI,</w:t>
      </w:r>
    </w:p>
    <w:p w:rsidR="002B063C" w:rsidRPr="002B063C" w:rsidRDefault="002B063C" w:rsidP="002B063C">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2B063C">
        <w:rPr>
          <w:rFonts w:ascii="Calibri" w:eastAsia="Calibri" w:hAnsi="Calibri" w:cs="Calibri"/>
          <w:sz w:val="20"/>
          <w:szCs w:val="20"/>
        </w:rPr>
        <w:t xml:space="preserve">Extrait Kbis, </w:t>
      </w:r>
    </w:p>
    <w:p w:rsidR="002B063C" w:rsidRPr="002B063C" w:rsidRDefault="002B063C" w:rsidP="002B063C">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2B063C">
        <w:rPr>
          <w:rFonts w:ascii="Calibri" w:eastAsia="Calibri" w:hAnsi="Calibri" w:cs="Calibri"/>
          <w:sz w:val="20"/>
          <w:szCs w:val="20"/>
        </w:rPr>
        <w:t>Nom et coordonnées du gérant, ou du représentant</w:t>
      </w:r>
    </w:p>
    <w:p w:rsidR="002B063C" w:rsidRPr="002B063C" w:rsidRDefault="002B063C" w:rsidP="002B063C">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2B063C">
        <w:rPr>
          <w:rFonts w:ascii="Calibri" w:eastAsia="Calibri" w:hAnsi="Calibri" w:cs="Calibri"/>
          <w:sz w:val="20"/>
          <w:szCs w:val="20"/>
        </w:rPr>
        <w:t>Régime fiscal de la société : IR / IS</w:t>
      </w:r>
    </w:p>
    <w:p w:rsidR="002B063C" w:rsidRPr="002B063C" w:rsidRDefault="002B063C" w:rsidP="002B063C">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2B063C">
        <w:rPr>
          <w:rFonts w:ascii="Calibri" w:eastAsia="Calibri" w:hAnsi="Calibri" w:cs="Calibri"/>
          <w:sz w:val="20"/>
          <w:szCs w:val="20"/>
        </w:rPr>
        <w:t xml:space="preserve">Société assujettie à la TVA ? </w:t>
      </w:r>
    </w:p>
    <w:p w:rsidR="002B063C" w:rsidRPr="002B063C" w:rsidRDefault="002B063C" w:rsidP="002B063C">
      <w:pPr>
        <w:spacing w:before="240"/>
        <w:jc w:val="center"/>
        <w:rPr>
          <w:rFonts w:cstheme="minorHAnsi"/>
          <w:b/>
          <w:bCs/>
          <w:sz w:val="20"/>
          <w:szCs w:val="20"/>
        </w:rPr>
      </w:pPr>
      <w:r w:rsidRPr="002B063C">
        <w:rPr>
          <w:rFonts w:cstheme="minorHAnsi"/>
          <w:b/>
          <w:bCs/>
          <w:sz w:val="20"/>
          <w:szCs w:val="20"/>
        </w:rPr>
        <w:t>* * *</w:t>
      </w:r>
    </w:p>
    <w:p w:rsidR="002B063C" w:rsidRPr="002B063C" w:rsidRDefault="002B063C" w:rsidP="002B063C">
      <w:pPr>
        <w:overflowPunct w:val="0"/>
        <w:autoSpaceDE w:val="0"/>
        <w:autoSpaceDN w:val="0"/>
        <w:adjustRightInd w:val="0"/>
        <w:ind w:left="1776"/>
        <w:jc w:val="both"/>
        <w:textAlignment w:val="baseline"/>
        <w:rPr>
          <w:rFonts w:ascii="Calibri" w:eastAsia="Calibri" w:hAnsi="Calibri" w:cs="Calibri"/>
          <w:sz w:val="20"/>
          <w:szCs w:val="20"/>
        </w:rPr>
      </w:pPr>
    </w:p>
    <w:p w:rsidR="002B063C" w:rsidRPr="002B063C" w:rsidRDefault="002B063C" w:rsidP="002B063C">
      <w:pPr>
        <w:keepNext/>
        <w:autoSpaceDE w:val="0"/>
        <w:autoSpaceDN w:val="0"/>
        <w:jc w:val="center"/>
        <w:outlineLvl w:val="0"/>
        <w:rPr>
          <w:rFonts w:ascii="Calibri" w:eastAsia="Times New Roman" w:hAnsi="Calibri" w:cs="Calibri"/>
          <w:b/>
          <w:bCs/>
          <w:i/>
          <w:iCs/>
          <w:sz w:val="16"/>
          <w:szCs w:val="16"/>
          <w:lang w:eastAsia="fr-FR"/>
        </w:rPr>
      </w:pPr>
    </w:p>
    <w:p w:rsidR="002B063C" w:rsidRPr="002B063C" w:rsidRDefault="002B063C" w:rsidP="002B063C">
      <w:pPr>
        <w:keepNext/>
        <w:autoSpaceDE w:val="0"/>
        <w:autoSpaceDN w:val="0"/>
        <w:jc w:val="center"/>
        <w:outlineLvl w:val="0"/>
        <w:rPr>
          <w:rFonts w:ascii="Calibri" w:eastAsia="Times New Roman" w:hAnsi="Calibri" w:cs="Calibri"/>
          <w:b/>
          <w:bCs/>
          <w:i/>
          <w:iCs/>
          <w:sz w:val="16"/>
          <w:szCs w:val="16"/>
          <w:lang w:eastAsia="fr-FR"/>
        </w:rPr>
      </w:pPr>
      <w:r w:rsidRPr="002B063C">
        <w:rPr>
          <w:rFonts w:ascii="Calibri" w:eastAsia="Times New Roman" w:hAnsi="Calibri" w:cs="Calibri"/>
          <w:b/>
          <w:bCs/>
          <w:i/>
          <w:iCs/>
          <w:sz w:val="16"/>
          <w:szCs w:val="16"/>
          <w:lang w:eastAsia="fr-FR"/>
        </w:rPr>
        <w:t>Mention légale d'information pour les formulaires de collecte de données</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i/>
          <w:sz w:val="16"/>
          <w:szCs w:val="16"/>
          <w:lang w:eastAsia="fr-FR"/>
        </w:rPr>
      </w:pPr>
      <w:r w:rsidRPr="002B063C">
        <w:rPr>
          <w:rFonts w:ascii="Calibri" w:eastAsia="Times New Roman" w:hAnsi="Calibri" w:cs="Calibri"/>
          <w:i/>
          <w:sz w:val="16"/>
          <w:szCs w:val="16"/>
          <w:lang w:eastAsia="fr-FR"/>
        </w:rPr>
        <w:t>L'office notarial est le responsable des traitements de données de ses clients dont la finalité correspond à l'accomplissement de ses activités notariales, notamment de formalités d'actes.</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i/>
          <w:sz w:val="16"/>
          <w:szCs w:val="16"/>
          <w:lang w:eastAsia="fr-FR"/>
        </w:rPr>
      </w:pPr>
      <w:r w:rsidRPr="002B063C">
        <w:rPr>
          <w:rFonts w:ascii="Calibri" w:eastAsia="Times New Roman" w:hAnsi="Calibri" w:cs="Calibri"/>
          <w:i/>
          <w:sz w:val="16"/>
          <w:szCs w:val="16"/>
          <w:lang w:eastAsia="fr-FR"/>
        </w:rPr>
        <w:t>La communication des données est obligatoire pour permettre au notaire d'accomplir ses diligences.</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i/>
          <w:sz w:val="16"/>
          <w:szCs w:val="16"/>
          <w:lang w:eastAsia="fr-FR"/>
        </w:rPr>
      </w:pPr>
      <w:r w:rsidRPr="002B063C">
        <w:rPr>
          <w:rFonts w:ascii="Calibri" w:eastAsia="Times New Roman" w:hAnsi="Calibri" w:cs="Calibri"/>
          <w:i/>
          <w:sz w:val="16"/>
          <w:szCs w:val="16"/>
          <w:lang w:eastAsia="fr-FR"/>
        </w:rPr>
        <w:t>Certaines données descriptives et économiques permettent d'alimenter une base de données immobilière, déclarée à la Commission Nationale de l'Informatique et des Libertés, pour assurer la production d'informations d'intérêt général.</w:t>
      </w:r>
    </w:p>
    <w:p w:rsidR="002B063C" w:rsidRPr="002B063C" w:rsidRDefault="002B063C" w:rsidP="002B063C">
      <w:pPr>
        <w:overflowPunct w:val="0"/>
        <w:autoSpaceDE w:val="0"/>
        <w:autoSpaceDN w:val="0"/>
        <w:adjustRightInd w:val="0"/>
        <w:jc w:val="both"/>
        <w:textAlignment w:val="baseline"/>
        <w:rPr>
          <w:rFonts w:ascii="Calibri" w:eastAsia="Times New Roman" w:hAnsi="Calibri" w:cs="Calibri"/>
          <w:i/>
          <w:sz w:val="16"/>
          <w:szCs w:val="16"/>
          <w:lang w:eastAsia="fr-FR"/>
        </w:rPr>
      </w:pPr>
      <w:r w:rsidRPr="002B063C">
        <w:rPr>
          <w:rFonts w:ascii="Calibri" w:eastAsia="Times New Roman" w:hAnsi="Calibri" w:cs="Calibri"/>
          <w:i/>
          <w:sz w:val="16"/>
          <w:szCs w:val="16"/>
          <w:lang w:eastAsia="fr-FR"/>
        </w:rPr>
        <w:t>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w:t>
      </w:r>
    </w:p>
    <w:p w:rsidR="002B063C" w:rsidRPr="002B063C" w:rsidRDefault="002B063C" w:rsidP="002B063C">
      <w:pPr>
        <w:overflowPunct w:val="0"/>
        <w:autoSpaceDE w:val="0"/>
        <w:autoSpaceDN w:val="0"/>
        <w:adjustRightInd w:val="0"/>
        <w:jc w:val="both"/>
        <w:textAlignment w:val="baseline"/>
        <w:rPr>
          <w:rFonts w:cstheme="minorHAnsi"/>
          <w:sz w:val="20"/>
          <w:szCs w:val="20"/>
        </w:rPr>
      </w:pPr>
      <w:r w:rsidRPr="002B063C">
        <w:rPr>
          <w:rFonts w:ascii="Calibri" w:eastAsia="Times New Roman" w:hAnsi="Calibri" w:cs="Calibri"/>
          <w:i/>
          <w:sz w:val="16"/>
          <w:szCs w:val="16"/>
          <w:lang w:eastAsia="fr-FR"/>
        </w:rPr>
        <w:t>Conformément au chapitre V (section 2) de la loi n°78-17 “Informatique et Libertés” du 6 janvier 1978, vous disposez d'un droit d'accès aux données vous concernant, d'un droit d'opposition (hormis les cas où la réglementation ne permet pas l'exercice de ce droit), d'un droit de modification, de correction, de mise à jour et d'effacement des données auprès du secrétariat de l'office notarial qui vous communiquera toute information à cette fin.</w:t>
      </w:r>
    </w:p>
    <w:p w:rsidR="002B063C" w:rsidRPr="002B063C" w:rsidRDefault="002B063C" w:rsidP="002B063C">
      <w:pPr>
        <w:rPr>
          <w:rFonts w:cstheme="minorHAnsi"/>
          <w:b/>
          <w:bCs/>
          <w:sz w:val="20"/>
          <w:szCs w:val="20"/>
          <w:u w:val="single"/>
        </w:rPr>
      </w:pPr>
    </w:p>
    <w:p w:rsidR="002B063C" w:rsidRPr="002B063C" w:rsidRDefault="002B063C" w:rsidP="002B063C">
      <w:pPr>
        <w:spacing w:after="160" w:line="259" w:lineRule="auto"/>
        <w:rPr>
          <w:sz w:val="22"/>
          <w:szCs w:val="22"/>
        </w:rPr>
      </w:pPr>
    </w:p>
    <w:p w:rsidR="003C2750" w:rsidRDefault="003C2750"/>
    <w:sectPr w:rsidR="003C2750" w:rsidSect="003C2750">
      <w:headerReference w:type="default" r:id="rId7"/>
      <w:pgSz w:w="11900" w:h="16840"/>
      <w:pgMar w:top="1417" w:right="1417" w:bottom="1417" w:left="1417"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4B" w:rsidRDefault="00D6574B" w:rsidP="003C2750">
      <w:r>
        <w:separator/>
      </w:r>
    </w:p>
  </w:endnote>
  <w:endnote w:type="continuationSeparator" w:id="0">
    <w:p w:rsidR="00D6574B" w:rsidRDefault="00D6574B" w:rsidP="003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4B" w:rsidRDefault="00D6574B" w:rsidP="003C2750">
      <w:r>
        <w:separator/>
      </w:r>
    </w:p>
  </w:footnote>
  <w:footnote w:type="continuationSeparator" w:id="0">
    <w:p w:rsidR="00D6574B" w:rsidRDefault="00D6574B" w:rsidP="003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50" w:rsidRDefault="003C2750">
    <w:pPr>
      <w:pStyle w:val="En-tte"/>
    </w:pPr>
    <w:r>
      <w:rPr>
        <w:noProof/>
      </w:rPr>
      <w:drawing>
        <wp:anchor distT="0" distB="0" distL="114300" distR="114300" simplePos="0" relativeHeight="251658240" behindDoc="1" locked="0" layoutInCell="1" allowOverlap="1">
          <wp:simplePos x="0" y="0"/>
          <wp:positionH relativeFrom="column">
            <wp:posOffset>-901700</wp:posOffset>
          </wp:positionH>
          <wp:positionV relativeFrom="paragraph">
            <wp:posOffset>-1422400</wp:posOffset>
          </wp:positionV>
          <wp:extent cx="7556400" cy="1069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a_lettre_V2_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visibility:visible;mso-wrap-style:square" o:bullet="t">
        <v:imagedata r:id="rId1" o:title=""/>
      </v:shape>
    </w:pict>
  </w:numPicBullet>
  <w:abstractNum w:abstractNumId="0" w15:restartNumberingAfterBreak="0">
    <w:nsid w:val="05B75F97"/>
    <w:multiLevelType w:val="hybridMultilevel"/>
    <w:tmpl w:val="7EBA273E"/>
    <w:lvl w:ilvl="0" w:tplc="CF56D6C2">
      <w:start w:val="2"/>
      <w:numFmt w:val="bullet"/>
      <w:lvlText w:val="-"/>
      <w:lvlJc w:val="left"/>
      <w:pPr>
        <w:ind w:left="1776" w:hanging="360"/>
      </w:pPr>
      <w:rPr>
        <w:rFonts w:ascii="Century Gothic" w:eastAsia="Times New Roman" w:hAnsi="Century Gothic" w:cs="Times New Roman" w:hint="default"/>
        <w:strike w:val="0"/>
        <w:dstrike w:val="0"/>
        <w:u w:val="none"/>
        <w:effect w:val="none"/>
      </w:rPr>
    </w:lvl>
    <w:lvl w:ilvl="1" w:tplc="8A2C5ED2">
      <w:start w:val="1"/>
      <w:numFmt w:val="bullet"/>
      <w:lvlText w:val="o"/>
      <w:lvlJc w:val="left"/>
      <w:pPr>
        <w:ind w:left="2496" w:hanging="360"/>
      </w:pPr>
      <w:rPr>
        <w:rFonts w:ascii="Courier New" w:hAnsi="Courier New" w:cs="Courier New" w:hint="default"/>
      </w:rPr>
    </w:lvl>
    <w:lvl w:ilvl="2" w:tplc="3A8C940E">
      <w:start w:val="1"/>
      <w:numFmt w:val="bullet"/>
      <w:lvlText w:val=""/>
      <w:lvlJc w:val="left"/>
      <w:pPr>
        <w:ind w:left="3216" w:hanging="360"/>
      </w:pPr>
      <w:rPr>
        <w:rFonts w:ascii="Wingdings" w:hAnsi="Wingdings" w:hint="default"/>
      </w:rPr>
    </w:lvl>
    <w:lvl w:ilvl="3" w:tplc="76D2EF5C">
      <w:start w:val="1"/>
      <w:numFmt w:val="bullet"/>
      <w:lvlText w:val=""/>
      <w:lvlJc w:val="left"/>
      <w:pPr>
        <w:ind w:left="3936" w:hanging="360"/>
      </w:pPr>
      <w:rPr>
        <w:rFonts w:ascii="Symbol" w:hAnsi="Symbol" w:hint="default"/>
      </w:rPr>
    </w:lvl>
    <w:lvl w:ilvl="4" w:tplc="2A3A3AEA">
      <w:start w:val="1"/>
      <w:numFmt w:val="bullet"/>
      <w:lvlText w:val="o"/>
      <w:lvlJc w:val="left"/>
      <w:pPr>
        <w:ind w:left="4656" w:hanging="360"/>
      </w:pPr>
      <w:rPr>
        <w:rFonts w:ascii="Courier New" w:hAnsi="Courier New" w:cs="Courier New" w:hint="default"/>
      </w:rPr>
    </w:lvl>
    <w:lvl w:ilvl="5" w:tplc="71568C90">
      <w:start w:val="1"/>
      <w:numFmt w:val="bullet"/>
      <w:lvlText w:val=""/>
      <w:lvlJc w:val="left"/>
      <w:pPr>
        <w:ind w:left="5376" w:hanging="360"/>
      </w:pPr>
      <w:rPr>
        <w:rFonts w:ascii="Wingdings" w:hAnsi="Wingdings" w:hint="default"/>
      </w:rPr>
    </w:lvl>
    <w:lvl w:ilvl="6" w:tplc="D6808ACE">
      <w:start w:val="1"/>
      <w:numFmt w:val="bullet"/>
      <w:lvlText w:val=""/>
      <w:lvlJc w:val="left"/>
      <w:pPr>
        <w:ind w:left="6096" w:hanging="360"/>
      </w:pPr>
      <w:rPr>
        <w:rFonts w:ascii="Symbol" w:hAnsi="Symbol" w:hint="default"/>
      </w:rPr>
    </w:lvl>
    <w:lvl w:ilvl="7" w:tplc="8E96852E">
      <w:start w:val="1"/>
      <w:numFmt w:val="bullet"/>
      <w:lvlText w:val="o"/>
      <w:lvlJc w:val="left"/>
      <w:pPr>
        <w:ind w:left="6816" w:hanging="360"/>
      </w:pPr>
      <w:rPr>
        <w:rFonts w:ascii="Courier New" w:hAnsi="Courier New" w:cs="Courier New" w:hint="default"/>
      </w:rPr>
    </w:lvl>
    <w:lvl w:ilvl="8" w:tplc="CCBCD378">
      <w:start w:val="1"/>
      <w:numFmt w:val="bullet"/>
      <w:lvlText w:val=""/>
      <w:lvlJc w:val="left"/>
      <w:pPr>
        <w:ind w:left="7536" w:hanging="360"/>
      </w:pPr>
      <w:rPr>
        <w:rFonts w:ascii="Wingdings" w:hAnsi="Wingdings" w:hint="default"/>
      </w:rPr>
    </w:lvl>
  </w:abstractNum>
  <w:abstractNum w:abstractNumId="1" w15:restartNumberingAfterBreak="0">
    <w:nsid w:val="0A9A7A46"/>
    <w:multiLevelType w:val="hybridMultilevel"/>
    <w:tmpl w:val="8D50B976"/>
    <w:lvl w:ilvl="0" w:tplc="2634212A">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 w15:restartNumberingAfterBreak="0">
    <w:nsid w:val="0CA41199"/>
    <w:multiLevelType w:val="hybridMultilevel"/>
    <w:tmpl w:val="AAAA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618F7"/>
    <w:multiLevelType w:val="hybridMultilevel"/>
    <w:tmpl w:val="EB804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43639B"/>
    <w:multiLevelType w:val="hybridMultilevel"/>
    <w:tmpl w:val="E6223A78"/>
    <w:lvl w:ilvl="0" w:tplc="040C0001">
      <w:start w:val="1"/>
      <w:numFmt w:val="bullet"/>
      <w:lvlText w:val=""/>
      <w:lvlJc w:val="left"/>
      <w:pPr>
        <w:ind w:left="1428" w:hanging="360"/>
      </w:pPr>
      <w:rPr>
        <w:rFonts w:ascii="Symbol" w:hAnsi="Symbol" w:hint="default"/>
      </w:rPr>
    </w:lvl>
    <w:lvl w:ilvl="1" w:tplc="669CE25E">
      <w:start w:val="1"/>
      <w:numFmt w:val="bullet"/>
      <w:lvlText w:val="o"/>
      <w:lvlJc w:val="left"/>
      <w:pPr>
        <w:ind w:left="2148" w:hanging="360"/>
      </w:pPr>
      <w:rPr>
        <w:rFonts w:ascii="Courier New" w:hAnsi="Courier New" w:cs="Courier New" w:hint="default"/>
      </w:rPr>
    </w:lvl>
    <w:lvl w:ilvl="2" w:tplc="C4F45982">
      <w:start w:val="1"/>
      <w:numFmt w:val="bullet"/>
      <w:lvlText w:val=""/>
      <w:lvlJc w:val="left"/>
      <w:pPr>
        <w:ind w:left="2868" w:hanging="360"/>
      </w:pPr>
      <w:rPr>
        <w:rFonts w:ascii="Wingdings" w:hAnsi="Wingdings" w:hint="default"/>
      </w:rPr>
    </w:lvl>
    <w:lvl w:ilvl="3" w:tplc="5A0E2058">
      <w:start w:val="1"/>
      <w:numFmt w:val="bullet"/>
      <w:lvlText w:val=""/>
      <w:lvlJc w:val="left"/>
      <w:pPr>
        <w:ind w:left="3588" w:hanging="360"/>
      </w:pPr>
      <w:rPr>
        <w:rFonts w:ascii="Symbol" w:hAnsi="Symbol" w:hint="default"/>
      </w:rPr>
    </w:lvl>
    <w:lvl w:ilvl="4" w:tplc="563E2196">
      <w:start w:val="1"/>
      <w:numFmt w:val="bullet"/>
      <w:lvlText w:val="o"/>
      <w:lvlJc w:val="left"/>
      <w:pPr>
        <w:ind w:left="4308" w:hanging="360"/>
      </w:pPr>
      <w:rPr>
        <w:rFonts w:ascii="Courier New" w:hAnsi="Courier New" w:cs="Courier New" w:hint="default"/>
      </w:rPr>
    </w:lvl>
    <w:lvl w:ilvl="5" w:tplc="DB721F76">
      <w:start w:val="1"/>
      <w:numFmt w:val="bullet"/>
      <w:lvlText w:val=""/>
      <w:lvlJc w:val="left"/>
      <w:pPr>
        <w:ind w:left="5028" w:hanging="360"/>
      </w:pPr>
      <w:rPr>
        <w:rFonts w:ascii="Wingdings" w:hAnsi="Wingdings" w:hint="default"/>
      </w:rPr>
    </w:lvl>
    <w:lvl w:ilvl="6" w:tplc="408C8FC4">
      <w:start w:val="1"/>
      <w:numFmt w:val="bullet"/>
      <w:lvlText w:val=""/>
      <w:lvlJc w:val="left"/>
      <w:pPr>
        <w:ind w:left="5748" w:hanging="360"/>
      </w:pPr>
      <w:rPr>
        <w:rFonts w:ascii="Symbol" w:hAnsi="Symbol" w:hint="default"/>
      </w:rPr>
    </w:lvl>
    <w:lvl w:ilvl="7" w:tplc="BD2006CA">
      <w:start w:val="1"/>
      <w:numFmt w:val="bullet"/>
      <w:lvlText w:val="o"/>
      <w:lvlJc w:val="left"/>
      <w:pPr>
        <w:ind w:left="6468" w:hanging="360"/>
      </w:pPr>
      <w:rPr>
        <w:rFonts w:ascii="Courier New" w:hAnsi="Courier New" w:cs="Courier New" w:hint="default"/>
      </w:rPr>
    </w:lvl>
    <w:lvl w:ilvl="8" w:tplc="D68C6958">
      <w:start w:val="1"/>
      <w:numFmt w:val="bullet"/>
      <w:lvlText w:val=""/>
      <w:lvlJc w:val="left"/>
      <w:pPr>
        <w:ind w:left="7188" w:hanging="360"/>
      </w:pPr>
      <w:rPr>
        <w:rFonts w:ascii="Wingdings" w:hAnsi="Wingdings" w:hint="default"/>
      </w:rPr>
    </w:lvl>
  </w:abstractNum>
  <w:abstractNum w:abstractNumId="5" w15:restartNumberingAfterBreak="0">
    <w:nsid w:val="491B64E8"/>
    <w:multiLevelType w:val="hybridMultilevel"/>
    <w:tmpl w:val="C054F8C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51C07EE0"/>
    <w:multiLevelType w:val="hybridMultilevel"/>
    <w:tmpl w:val="76DAE784"/>
    <w:lvl w:ilvl="0" w:tplc="4D644C8E">
      <w:start w:val="1"/>
      <w:numFmt w:val="bullet"/>
      <w:lvlText w:val=""/>
      <w:lvlPicBulletId w:val="0"/>
      <w:lvlJc w:val="left"/>
      <w:pPr>
        <w:tabs>
          <w:tab w:val="num" w:pos="720"/>
        </w:tabs>
        <w:ind w:left="720" w:hanging="360"/>
      </w:pPr>
      <w:rPr>
        <w:rFonts w:ascii="Symbol" w:hAnsi="Symbol" w:hint="default"/>
      </w:rPr>
    </w:lvl>
    <w:lvl w:ilvl="1" w:tplc="691E087A" w:tentative="1">
      <w:start w:val="1"/>
      <w:numFmt w:val="bullet"/>
      <w:lvlText w:val=""/>
      <w:lvlJc w:val="left"/>
      <w:pPr>
        <w:tabs>
          <w:tab w:val="num" w:pos="1440"/>
        </w:tabs>
        <w:ind w:left="1440" w:hanging="360"/>
      </w:pPr>
      <w:rPr>
        <w:rFonts w:ascii="Symbol" w:hAnsi="Symbol" w:hint="default"/>
      </w:rPr>
    </w:lvl>
    <w:lvl w:ilvl="2" w:tplc="B2F88C34" w:tentative="1">
      <w:start w:val="1"/>
      <w:numFmt w:val="bullet"/>
      <w:lvlText w:val=""/>
      <w:lvlJc w:val="left"/>
      <w:pPr>
        <w:tabs>
          <w:tab w:val="num" w:pos="2160"/>
        </w:tabs>
        <w:ind w:left="2160" w:hanging="360"/>
      </w:pPr>
      <w:rPr>
        <w:rFonts w:ascii="Symbol" w:hAnsi="Symbol" w:hint="default"/>
      </w:rPr>
    </w:lvl>
    <w:lvl w:ilvl="3" w:tplc="176267EC" w:tentative="1">
      <w:start w:val="1"/>
      <w:numFmt w:val="bullet"/>
      <w:lvlText w:val=""/>
      <w:lvlJc w:val="left"/>
      <w:pPr>
        <w:tabs>
          <w:tab w:val="num" w:pos="2880"/>
        </w:tabs>
        <w:ind w:left="2880" w:hanging="360"/>
      </w:pPr>
      <w:rPr>
        <w:rFonts w:ascii="Symbol" w:hAnsi="Symbol" w:hint="default"/>
      </w:rPr>
    </w:lvl>
    <w:lvl w:ilvl="4" w:tplc="39A4CEBA" w:tentative="1">
      <w:start w:val="1"/>
      <w:numFmt w:val="bullet"/>
      <w:lvlText w:val=""/>
      <w:lvlJc w:val="left"/>
      <w:pPr>
        <w:tabs>
          <w:tab w:val="num" w:pos="3600"/>
        </w:tabs>
        <w:ind w:left="3600" w:hanging="360"/>
      </w:pPr>
      <w:rPr>
        <w:rFonts w:ascii="Symbol" w:hAnsi="Symbol" w:hint="default"/>
      </w:rPr>
    </w:lvl>
    <w:lvl w:ilvl="5" w:tplc="419ED74A" w:tentative="1">
      <w:start w:val="1"/>
      <w:numFmt w:val="bullet"/>
      <w:lvlText w:val=""/>
      <w:lvlJc w:val="left"/>
      <w:pPr>
        <w:tabs>
          <w:tab w:val="num" w:pos="4320"/>
        </w:tabs>
        <w:ind w:left="4320" w:hanging="360"/>
      </w:pPr>
      <w:rPr>
        <w:rFonts w:ascii="Symbol" w:hAnsi="Symbol" w:hint="default"/>
      </w:rPr>
    </w:lvl>
    <w:lvl w:ilvl="6" w:tplc="E390B48C" w:tentative="1">
      <w:start w:val="1"/>
      <w:numFmt w:val="bullet"/>
      <w:lvlText w:val=""/>
      <w:lvlJc w:val="left"/>
      <w:pPr>
        <w:tabs>
          <w:tab w:val="num" w:pos="5040"/>
        </w:tabs>
        <w:ind w:left="5040" w:hanging="360"/>
      </w:pPr>
      <w:rPr>
        <w:rFonts w:ascii="Symbol" w:hAnsi="Symbol" w:hint="default"/>
      </w:rPr>
    </w:lvl>
    <w:lvl w:ilvl="7" w:tplc="10026DD8" w:tentative="1">
      <w:start w:val="1"/>
      <w:numFmt w:val="bullet"/>
      <w:lvlText w:val=""/>
      <w:lvlJc w:val="left"/>
      <w:pPr>
        <w:tabs>
          <w:tab w:val="num" w:pos="5760"/>
        </w:tabs>
        <w:ind w:left="5760" w:hanging="360"/>
      </w:pPr>
      <w:rPr>
        <w:rFonts w:ascii="Symbol" w:hAnsi="Symbol" w:hint="default"/>
      </w:rPr>
    </w:lvl>
    <w:lvl w:ilvl="8" w:tplc="59FA3B3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C1725D5"/>
    <w:multiLevelType w:val="hybridMultilevel"/>
    <w:tmpl w:val="40D22034"/>
    <w:lvl w:ilvl="0" w:tplc="040C0017">
      <w:start w:val="1"/>
      <w:numFmt w:val="lowerLetter"/>
      <w:lvlText w:val="%1)"/>
      <w:lvlJc w:val="left"/>
      <w:pPr>
        <w:ind w:left="1146" w:hanging="360"/>
      </w:pPr>
    </w:lvl>
    <w:lvl w:ilvl="1" w:tplc="040C0019">
      <w:start w:val="1"/>
      <w:numFmt w:val="lowerLetter"/>
      <w:lvlText w:val="%2."/>
      <w:lvlJc w:val="left"/>
      <w:pPr>
        <w:ind w:left="1866" w:hanging="360"/>
      </w:pPr>
    </w:lvl>
    <w:lvl w:ilvl="2" w:tplc="040C001B">
      <w:start w:val="1"/>
      <w:numFmt w:val="lowerRoman"/>
      <w:lvlText w:val="%3."/>
      <w:lvlJc w:val="right"/>
      <w:pPr>
        <w:ind w:left="2586" w:hanging="180"/>
      </w:pPr>
    </w:lvl>
    <w:lvl w:ilvl="3" w:tplc="040C000F">
      <w:start w:val="1"/>
      <w:numFmt w:val="decimal"/>
      <w:lvlText w:val="%4."/>
      <w:lvlJc w:val="left"/>
      <w:pPr>
        <w:ind w:left="3306" w:hanging="360"/>
      </w:pPr>
    </w:lvl>
    <w:lvl w:ilvl="4" w:tplc="040C0019">
      <w:start w:val="1"/>
      <w:numFmt w:val="lowerLetter"/>
      <w:lvlText w:val="%5."/>
      <w:lvlJc w:val="left"/>
      <w:pPr>
        <w:ind w:left="4026" w:hanging="360"/>
      </w:pPr>
    </w:lvl>
    <w:lvl w:ilvl="5" w:tplc="040C001B">
      <w:start w:val="1"/>
      <w:numFmt w:val="lowerRoman"/>
      <w:lvlText w:val="%6."/>
      <w:lvlJc w:val="right"/>
      <w:pPr>
        <w:ind w:left="4746" w:hanging="180"/>
      </w:pPr>
    </w:lvl>
    <w:lvl w:ilvl="6" w:tplc="040C000F">
      <w:start w:val="1"/>
      <w:numFmt w:val="decimal"/>
      <w:lvlText w:val="%7."/>
      <w:lvlJc w:val="left"/>
      <w:pPr>
        <w:ind w:left="5466" w:hanging="360"/>
      </w:pPr>
    </w:lvl>
    <w:lvl w:ilvl="7" w:tplc="040C0019">
      <w:start w:val="1"/>
      <w:numFmt w:val="lowerLetter"/>
      <w:lvlText w:val="%8."/>
      <w:lvlJc w:val="left"/>
      <w:pPr>
        <w:ind w:left="6186" w:hanging="360"/>
      </w:pPr>
    </w:lvl>
    <w:lvl w:ilvl="8" w:tplc="040C001B">
      <w:start w:val="1"/>
      <w:numFmt w:val="lowerRoman"/>
      <w:lvlText w:val="%9."/>
      <w:lvlJc w:val="right"/>
      <w:pPr>
        <w:ind w:left="6906" w:hanging="180"/>
      </w:pPr>
    </w:lvl>
  </w:abstractNum>
  <w:abstractNum w:abstractNumId="8" w15:restartNumberingAfterBreak="0">
    <w:nsid w:val="6EA03EC9"/>
    <w:multiLevelType w:val="hybridMultilevel"/>
    <w:tmpl w:val="E13C3A0C"/>
    <w:lvl w:ilvl="0" w:tplc="040C0001">
      <w:start w:val="1"/>
      <w:numFmt w:val="bullet"/>
      <w:lvlText w:val=""/>
      <w:lvlJc w:val="left"/>
      <w:pPr>
        <w:ind w:left="720" w:hanging="360"/>
      </w:pPr>
      <w:rPr>
        <w:rFonts w:ascii="Symbol" w:hAnsi="Symbol" w:hint="default"/>
      </w:rPr>
    </w:lvl>
    <w:lvl w:ilvl="1" w:tplc="669CE25E">
      <w:start w:val="1"/>
      <w:numFmt w:val="bullet"/>
      <w:lvlText w:val="o"/>
      <w:lvlJc w:val="left"/>
      <w:pPr>
        <w:ind w:left="1440" w:hanging="360"/>
      </w:pPr>
      <w:rPr>
        <w:rFonts w:ascii="Courier New" w:hAnsi="Courier New" w:cs="Courier New" w:hint="default"/>
      </w:rPr>
    </w:lvl>
    <w:lvl w:ilvl="2" w:tplc="C4F45982">
      <w:start w:val="1"/>
      <w:numFmt w:val="bullet"/>
      <w:lvlText w:val=""/>
      <w:lvlJc w:val="left"/>
      <w:pPr>
        <w:ind w:left="2160" w:hanging="360"/>
      </w:pPr>
      <w:rPr>
        <w:rFonts w:ascii="Wingdings" w:hAnsi="Wingdings" w:hint="default"/>
      </w:rPr>
    </w:lvl>
    <w:lvl w:ilvl="3" w:tplc="5A0E2058">
      <w:start w:val="1"/>
      <w:numFmt w:val="bullet"/>
      <w:lvlText w:val=""/>
      <w:lvlJc w:val="left"/>
      <w:pPr>
        <w:ind w:left="2880" w:hanging="360"/>
      </w:pPr>
      <w:rPr>
        <w:rFonts w:ascii="Symbol" w:hAnsi="Symbol" w:hint="default"/>
      </w:rPr>
    </w:lvl>
    <w:lvl w:ilvl="4" w:tplc="563E2196">
      <w:start w:val="1"/>
      <w:numFmt w:val="bullet"/>
      <w:lvlText w:val="o"/>
      <w:lvlJc w:val="left"/>
      <w:pPr>
        <w:ind w:left="3600" w:hanging="360"/>
      </w:pPr>
      <w:rPr>
        <w:rFonts w:ascii="Courier New" w:hAnsi="Courier New" w:cs="Courier New" w:hint="default"/>
      </w:rPr>
    </w:lvl>
    <w:lvl w:ilvl="5" w:tplc="DB721F76">
      <w:start w:val="1"/>
      <w:numFmt w:val="bullet"/>
      <w:lvlText w:val=""/>
      <w:lvlJc w:val="left"/>
      <w:pPr>
        <w:ind w:left="4320" w:hanging="360"/>
      </w:pPr>
      <w:rPr>
        <w:rFonts w:ascii="Wingdings" w:hAnsi="Wingdings" w:hint="default"/>
      </w:rPr>
    </w:lvl>
    <w:lvl w:ilvl="6" w:tplc="408C8FC4">
      <w:start w:val="1"/>
      <w:numFmt w:val="bullet"/>
      <w:lvlText w:val=""/>
      <w:lvlJc w:val="left"/>
      <w:pPr>
        <w:ind w:left="5040" w:hanging="360"/>
      </w:pPr>
      <w:rPr>
        <w:rFonts w:ascii="Symbol" w:hAnsi="Symbol" w:hint="default"/>
      </w:rPr>
    </w:lvl>
    <w:lvl w:ilvl="7" w:tplc="BD2006CA">
      <w:start w:val="1"/>
      <w:numFmt w:val="bullet"/>
      <w:lvlText w:val="o"/>
      <w:lvlJc w:val="left"/>
      <w:pPr>
        <w:ind w:left="5760" w:hanging="360"/>
      </w:pPr>
      <w:rPr>
        <w:rFonts w:ascii="Courier New" w:hAnsi="Courier New" w:cs="Courier New" w:hint="default"/>
      </w:rPr>
    </w:lvl>
    <w:lvl w:ilvl="8" w:tplc="D68C695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0"/>
    <w:rsid w:val="000F5E09"/>
    <w:rsid w:val="0020556C"/>
    <w:rsid w:val="002B063C"/>
    <w:rsid w:val="002D16D1"/>
    <w:rsid w:val="003C2750"/>
    <w:rsid w:val="006F7635"/>
    <w:rsid w:val="008D57E4"/>
    <w:rsid w:val="00B41AF5"/>
    <w:rsid w:val="00C56DB7"/>
    <w:rsid w:val="00D65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4AAEE"/>
  <w15:chartTrackingRefBased/>
  <w15:docId w15:val="{EBED22D4-D03C-D042-AEA6-E17EF70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750"/>
    <w:pPr>
      <w:tabs>
        <w:tab w:val="center" w:pos="4536"/>
        <w:tab w:val="right" w:pos="9072"/>
      </w:tabs>
    </w:pPr>
  </w:style>
  <w:style w:type="character" w:customStyle="1" w:styleId="En-tteCar">
    <w:name w:val="En-tête Car"/>
    <w:basedOn w:val="Policepardfaut"/>
    <w:link w:val="En-tte"/>
    <w:uiPriority w:val="99"/>
    <w:rsid w:val="003C2750"/>
  </w:style>
  <w:style w:type="paragraph" w:styleId="Pieddepage">
    <w:name w:val="footer"/>
    <w:basedOn w:val="Normal"/>
    <w:link w:val="PieddepageCar"/>
    <w:uiPriority w:val="99"/>
    <w:unhideWhenUsed/>
    <w:rsid w:val="003C2750"/>
    <w:pPr>
      <w:tabs>
        <w:tab w:val="center" w:pos="4536"/>
        <w:tab w:val="right" w:pos="9072"/>
      </w:tabs>
    </w:pPr>
  </w:style>
  <w:style w:type="character" w:customStyle="1" w:styleId="PieddepageCar">
    <w:name w:val="Pied de page Car"/>
    <w:basedOn w:val="Policepardfaut"/>
    <w:link w:val="Pieddepage"/>
    <w:uiPriority w:val="99"/>
    <w:rsid w:val="003C2750"/>
  </w:style>
  <w:style w:type="table" w:styleId="Grilledutableau">
    <w:name w:val="Table Grid"/>
    <w:basedOn w:val="TableauNormal"/>
    <w:uiPriority w:val="39"/>
    <w:rsid w:val="002B06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2B06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1602</Words>
  <Characters>8814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ELOUARD</cp:lastModifiedBy>
  <cp:revision>3</cp:revision>
  <dcterms:created xsi:type="dcterms:W3CDTF">2021-02-14T12:08:00Z</dcterms:created>
  <dcterms:modified xsi:type="dcterms:W3CDTF">2021-02-14T12:26:00Z</dcterms:modified>
</cp:coreProperties>
</file>